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1CB9" w14:textId="052C3EFE" w:rsidR="00B17F25" w:rsidRDefault="00B17F25" w:rsidP="00B17F25">
      <w:pPr>
        <w:spacing w:line="540" w:lineRule="exact"/>
        <w:jc w:val="left"/>
        <w:rPr>
          <w:rFonts w:ascii="黑体" w:eastAsia="黑体" w:hAnsi="黑体"/>
          <w:sz w:val="32"/>
          <w:szCs w:val="32"/>
        </w:rPr>
      </w:pPr>
      <w:r w:rsidRPr="00B17F25">
        <w:rPr>
          <w:rFonts w:ascii="黑体" w:eastAsia="黑体" w:hAnsi="黑体" w:hint="eastAsia"/>
          <w:sz w:val="32"/>
          <w:szCs w:val="32"/>
        </w:rPr>
        <w:t>附件</w:t>
      </w:r>
      <w:r w:rsidR="002A384F">
        <w:rPr>
          <w:rFonts w:ascii="黑体" w:eastAsia="黑体" w:hAnsi="黑体" w:hint="eastAsia"/>
          <w:sz w:val="32"/>
          <w:szCs w:val="32"/>
        </w:rPr>
        <w:t>1</w:t>
      </w:r>
    </w:p>
    <w:p w14:paraId="0D7936A5" w14:textId="77777777" w:rsidR="00B454D7" w:rsidRPr="00B17F25" w:rsidRDefault="00B454D7" w:rsidP="00B454D7">
      <w:pPr>
        <w:spacing w:line="540" w:lineRule="exact"/>
        <w:jc w:val="left"/>
        <w:rPr>
          <w:rFonts w:ascii="黑体" w:eastAsia="黑体" w:hAnsi="黑体"/>
          <w:sz w:val="32"/>
          <w:szCs w:val="32"/>
        </w:rPr>
      </w:pPr>
    </w:p>
    <w:p w14:paraId="25C340EE" w14:textId="44323E5C" w:rsidR="007521C2" w:rsidRPr="00B17F25" w:rsidRDefault="00F204F5" w:rsidP="00B454D7">
      <w:pPr>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岗位设置及任职要求</w:t>
      </w:r>
    </w:p>
    <w:p w14:paraId="4020C5D3" w14:textId="77777777" w:rsidR="002A384F" w:rsidRDefault="002A384F" w:rsidP="00B454D7">
      <w:pPr>
        <w:spacing w:line="540" w:lineRule="exact"/>
        <w:ind w:firstLineChars="200" w:firstLine="640"/>
        <w:rPr>
          <w:rFonts w:ascii="黑体" w:eastAsia="黑体" w:hAnsi="黑体"/>
          <w:sz w:val="32"/>
          <w:szCs w:val="32"/>
        </w:rPr>
      </w:pPr>
    </w:p>
    <w:p w14:paraId="42D5CA9C" w14:textId="20F708FE" w:rsidR="007521C2" w:rsidRDefault="00F204F5" w:rsidP="00B17F25">
      <w:pPr>
        <w:spacing w:line="540" w:lineRule="exact"/>
        <w:ind w:firstLineChars="200" w:firstLine="640"/>
        <w:rPr>
          <w:rFonts w:ascii="方正仿宋简体" w:eastAsia="方正仿宋简体" w:hAnsi="方正仿宋简体"/>
          <w:b/>
          <w:sz w:val="32"/>
          <w:szCs w:val="32"/>
        </w:rPr>
      </w:pPr>
      <w:r>
        <w:rPr>
          <w:rFonts w:ascii="黑体" w:eastAsia="黑体" w:hAnsi="黑体" w:hint="eastAsia"/>
          <w:sz w:val="32"/>
          <w:szCs w:val="32"/>
        </w:rPr>
        <w:t>一、党务主管岗位</w:t>
      </w:r>
    </w:p>
    <w:p w14:paraId="1ECAA49B" w14:textId="77777777" w:rsidR="007521C2" w:rsidRPr="00B17F25" w:rsidRDefault="00F204F5" w:rsidP="00B17F25">
      <w:pPr>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（一）岗位职责</w:t>
      </w:r>
    </w:p>
    <w:p w14:paraId="5F19914B"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协助部门负责人开展党务工作，管理、指导和监督部门党务人员的日常工作。</w:t>
      </w:r>
    </w:p>
    <w:p w14:paraId="72E7D2EB"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负责党委重要文稿的撰写，协助公司党委抓党风廉政建设和反腐败工作，具体包括制定党风廉政建设工作计划、组织检查考核、撰写工作总结等工作。</w:t>
      </w:r>
    </w:p>
    <w:p w14:paraId="4293780F"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负责落实公司意识形态工作具体工作，包括制定工作计划、组织检查、撰写工作总结等工作。</w:t>
      </w:r>
    </w:p>
    <w:p w14:paraId="2E71A680"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负责协助党委做好巡视巡察等工作，具体包括配合巡视巡察资料提供、建立巡视巡察整改工作清单及整改情况上报等工作。</w:t>
      </w:r>
    </w:p>
    <w:p w14:paraId="590D482D"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负责公司党委民主生活会、理论中心组学习、主题教育的组织和筹备工作。</w:t>
      </w:r>
    </w:p>
    <w:p w14:paraId="6D96D1B8"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负责公司党委、纪委印章的管理使用工作。</w:t>
      </w:r>
    </w:p>
    <w:p w14:paraId="4DF864D9"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7.</w:t>
      </w:r>
      <w:r>
        <w:rPr>
          <w:rFonts w:ascii="仿宋" w:eastAsia="仿宋" w:hAnsi="仿宋" w:hint="eastAsia"/>
          <w:kern w:val="0"/>
          <w:sz w:val="32"/>
          <w:szCs w:val="32"/>
        </w:rPr>
        <w:t>完成领导交办的其他工作任务。</w:t>
      </w:r>
    </w:p>
    <w:p w14:paraId="4D41ACFA" w14:textId="77777777" w:rsidR="007521C2" w:rsidRPr="00B17F25" w:rsidRDefault="00F204F5" w:rsidP="00B17F25">
      <w:pPr>
        <w:adjustRightInd w:val="0"/>
        <w:snapToGrid w:val="0"/>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（二）任职要求</w:t>
      </w:r>
    </w:p>
    <w:p w14:paraId="6B95CBFC"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1.</w:t>
      </w:r>
      <w:r>
        <w:rPr>
          <w:rFonts w:ascii="方正仿宋简体" w:eastAsia="方正仿宋简体" w:hAnsi="方正仿宋简体" w:hint="eastAsia"/>
          <w:sz w:val="32"/>
          <w:szCs w:val="32"/>
        </w:rPr>
        <w:t>中共党员（含预备党员），政治立场坚定，拥护党的路线方针政策，具备较高的政治敏锐性和思想觉悟；</w:t>
      </w:r>
    </w:p>
    <w:p w14:paraId="6CBF623A"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2.</w:t>
      </w:r>
      <w:r>
        <w:rPr>
          <w:rFonts w:ascii="方正仿宋简体" w:eastAsia="方正仿宋简体" w:hAnsi="方正仿宋简体" w:hint="eastAsia"/>
          <w:sz w:val="32"/>
          <w:szCs w:val="32"/>
        </w:rPr>
        <w:t>大学本科及以上学历，专业不限，但汉语言文学、思想政治、哲学、管理学等相关专业优先；</w:t>
      </w:r>
      <w:r>
        <w:rPr>
          <w:rFonts w:ascii="方正仿宋简体" w:eastAsia="方正仿宋简体" w:hAnsi="方正仿宋简体" w:hint="eastAsia"/>
          <w:sz w:val="32"/>
          <w:szCs w:val="32"/>
        </w:rPr>
        <w:t xml:space="preserve"> </w:t>
      </w:r>
    </w:p>
    <w:p w14:paraId="052849A1" w14:textId="5257F2DC"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lastRenderedPageBreak/>
        <w:t>3.</w:t>
      </w:r>
      <w:r>
        <w:rPr>
          <w:rFonts w:ascii="方正仿宋简体" w:eastAsia="方正仿宋简体" w:hAnsi="方正仿宋简体" w:hint="eastAsia"/>
          <w:sz w:val="32"/>
          <w:szCs w:val="32"/>
        </w:rPr>
        <w:t>具有较强的</w:t>
      </w:r>
      <w:r>
        <w:rPr>
          <w:rFonts w:ascii="方正仿宋简体" w:eastAsia="方正仿宋简体" w:hAnsi="方正仿宋简体"/>
          <w:sz w:val="32"/>
          <w:szCs w:val="32"/>
        </w:rPr>
        <w:t>公文写作能力，</w:t>
      </w:r>
      <w:r>
        <w:rPr>
          <w:rFonts w:ascii="方正仿宋简体" w:eastAsia="方正仿宋简体" w:hAnsi="方正仿宋简体" w:hint="eastAsia"/>
          <w:sz w:val="32"/>
          <w:szCs w:val="32"/>
        </w:rPr>
        <w:t>能够独立完成党委重要文稿的撰写，</w:t>
      </w:r>
      <w:r w:rsidR="006351C8">
        <w:rPr>
          <w:rFonts w:ascii="方正仿宋简体" w:eastAsia="方正仿宋简体" w:hAnsi="方正仿宋简体" w:hint="eastAsia"/>
          <w:sz w:val="32"/>
          <w:szCs w:val="32"/>
        </w:rPr>
        <w:t>提供独立撰写的文稿；</w:t>
      </w:r>
    </w:p>
    <w:p w14:paraId="759D5105"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4.</w:t>
      </w:r>
      <w:r>
        <w:rPr>
          <w:rFonts w:ascii="方正仿宋简体" w:eastAsia="方正仿宋简体" w:hAnsi="方正仿宋简体"/>
          <w:sz w:val="32"/>
          <w:szCs w:val="32"/>
        </w:rPr>
        <w:t>熟悉党务工作所需的专业知识及方法，</w:t>
      </w:r>
      <w:r>
        <w:rPr>
          <w:rFonts w:ascii="方正仿宋简体" w:eastAsia="方正仿宋简体" w:hAnsi="方正仿宋简体" w:hint="eastAsia"/>
          <w:sz w:val="32"/>
          <w:szCs w:val="32"/>
        </w:rPr>
        <w:t>具有较强的逻辑思维能力、沟通能力、分析</w:t>
      </w:r>
      <w:r>
        <w:rPr>
          <w:rFonts w:ascii="方正仿宋简体" w:eastAsia="方正仿宋简体" w:hAnsi="方正仿宋简体" w:hint="eastAsia"/>
          <w:sz w:val="32"/>
          <w:szCs w:val="32"/>
        </w:rPr>
        <w:t>及应变能力，</w:t>
      </w:r>
      <w:r>
        <w:rPr>
          <w:rFonts w:ascii="方正仿宋简体" w:eastAsia="方正仿宋简体" w:hAnsi="方正仿宋简体"/>
          <w:sz w:val="32"/>
          <w:szCs w:val="32"/>
        </w:rPr>
        <w:t>有党务工作经验者优先</w:t>
      </w:r>
      <w:r>
        <w:rPr>
          <w:rFonts w:ascii="方正仿宋简体" w:eastAsia="方正仿宋简体" w:hAnsi="方正仿宋简体" w:hint="eastAsia"/>
          <w:sz w:val="32"/>
          <w:szCs w:val="32"/>
        </w:rPr>
        <w:t>；</w:t>
      </w:r>
    </w:p>
    <w:p w14:paraId="11CD6E3B" w14:textId="337E3B78" w:rsidR="007521C2" w:rsidRDefault="00F204F5" w:rsidP="00B17F25">
      <w:pPr>
        <w:spacing w:line="540" w:lineRule="exact"/>
        <w:ind w:firstLineChars="200" w:firstLine="640"/>
        <w:rPr>
          <w:rFonts w:ascii="方正仿宋简体" w:eastAsia="方正仿宋简体" w:hAnsi="方正仿宋简体" w:hint="eastAsia"/>
          <w:sz w:val="32"/>
          <w:szCs w:val="32"/>
        </w:rPr>
      </w:pPr>
      <w:r>
        <w:rPr>
          <w:rFonts w:ascii="方正仿宋简体" w:eastAsia="方正仿宋简体" w:hAnsi="方正仿宋简体"/>
          <w:sz w:val="32"/>
          <w:szCs w:val="32"/>
        </w:rPr>
        <w:t>5.</w:t>
      </w:r>
      <w:r w:rsidR="006351C8">
        <w:rPr>
          <w:rFonts w:ascii="方正仿宋简体" w:eastAsia="方正仿宋简体" w:hAnsi="方正仿宋简体"/>
          <w:sz w:val="32"/>
          <w:szCs w:val="32"/>
        </w:rPr>
        <w:t>诚实守信，爱岗敬业，工作积极主动，保密意识强，具有团队协作精神</w:t>
      </w:r>
      <w:r w:rsidR="006351C8">
        <w:rPr>
          <w:rFonts w:ascii="方正仿宋简体" w:eastAsia="方正仿宋简体" w:hAnsi="方正仿宋简体" w:hint="eastAsia"/>
          <w:sz w:val="32"/>
          <w:szCs w:val="32"/>
        </w:rPr>
        <w:t>；</w:t>
      </w:r>
    </w:p>
    <w:p w14:paraId="19BCBAEF" w14:textId="09EFE371"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6.</w:t>
      </w:r>
      <w:r>
        <w:rPr>
          <w:rFonts w:ascii="方正仿宋简体" w:eastAsia="方正仿宋简体" w:hAnsi="方正仿宋简体" w:hint="eastAsia"/>
          <w:sz w:val="32"/>
          <w:szCs w:val="32"/>
        </w:rPr>
        <w:t>品行端正，遵纪守法，具备良好的职业操守，无违法违纪记录</w:t>
      </w:r>
      <w:r w:rsidR="006351C8">
        <w:rPr>
          <w:rFonts w:ascii="方正仿宋简体" w:eastAsia="方正仿宋简体" w:hAnsi="方正仿宋简体" w:hint="eastAsia"/>
          <w:sz w:val="32"/>
          <w:szCs w:val="32"/>
        </w:rPr>
        <w:t>；</w:t>
      </w:r>
    </w:p>
    <w:p w14:paraId="45BB054F"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7.</w:t>
      </w:r>
      <w:r>
        <w:rPr>
          <w:rFonts w:ascii="方正仿宋简体" w:eastAsia="方正仿宋简体" w:hAnsi="方正仿宋简体" w:hint="eastAsia"/>
          <w:sz w:val="32"/>
          <w:szCs w:val="32"/>
        </w:rPr>
        <w:t>具有正常履行职能的身体条件和心理素质。</w:t>
      </w:r>
    </w:p>
    <w:p w14:paraId="785C243C" w14:textId="77777777" w:rsidR="007521C2" w:rsidRPr="006351C8" w:rsidRDefault="00F204F5" w:rsidP="00B17F25">
      <w:pPr>
        <w:spacing w:line="540" w:lineRule="exact"/>
        <w:ind w:firstLineChars="200" w:firstLine="640"/>
        <w:rPr>
          <w:rFonts w:ascii="黑体" w:eastAsia="黑体" w:hAnsi="黑体"/>
          <w:sz w:val="32"/>
          <w:szCs w:val="32"/>
        </w:rPr>
      </w:pPr>
      <w:r w:rsidRPr="006351C8">
        <w:rPr>
          <w:rFonts w:ascii="黑体" w:eastAsia="黑体" w:hAnsi="黑体" w:hint="eastAsia"/>
          <w:sz w:val="32"/>
          <w:szCs w:val="32"/>
        </w:rPr>
        <w:t>二、文秘主管</w:t>
      </w:r>
    </w:p>
    <w:p w14:paraId="01E70198" w14:textId="77777777" w:rsidR="007521C2" w:rsidRPr="006351C8" w:rsidRDefault="00F204F5" w:rsidP="00B17F25">
      <w:pPr>
        <w:spacing w:line="540" w:lineRule="exact"/>
        <w:ind w:firstLineChars="200" w:firstLine="640"/>
        <w:rPr>
          <w:rFonts w:ascii="楷体" w:eastAsia="楷体" w:hAnsi="楷体"/>
          <w:sz w:val="32"/>
          <w:szCs w:val="32"/>
        </w:rPr>
      </w:pPr>
      <w:r w:rsidRPr="006351C8">
        <w:rPr>
          <w:rFonts w:ascii="楷体" w:eastAsia="楷体" w:hAnsi="楷体" w:hint="eastAsia"/>
          <w:sz w:val="32"/>
          <w:szCs w:val="32"/>
        </w:rPr>
        <w:t>（一）</w:t>
      </w:r>
      <w:r w:rsidRPr="006351C8">
        <w:rPr>
          <w:rFonts w:ascii="楷体" w:eastAsia="楷体" w:hAnsi="楷体" w:hint="eastAsia"/>
          <w:sz w:val="32"/>
          <w:szCs w:val="32"/>
        </w:rPr>
        <w:t>岗位职责</w:t>
      </w:r>
    </w:p>
    <w:p w14:paraId="1634D7FF" w14:textId="6AEC58FC"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1.</w:t>
      </w:r>
      <w:r>
        <w:rPr>
          <w:rFonts w:ascii="方正仿宋简体" w:eastAsia="方正仿宋简体" w:hAnsi="方正仿宋简体" w:hint="eastAsia"/>
          <w:sz w:val="32"/>
          <w:szCs w:val="32"/>
        </w:rPr>
        <w:t>协助部门负责人管理文书工作，管理、指导和监督文秘岗位员工的日常工作</w:t>
      </w:r>
      <w:r w:rsidR="006351C8">
        <w:rPr>
          <w:rFonts w:ascii="方正仿宋简体" w:eastAsia="方正仿宋简体" w:hAnsi="方正仿宋简体" w:hint="eastAsia"/>
          <w:sz w:val="32"/>
          <w:szCs w:val="32"/>
        </w:rPr>
        <w:t>；</w:t>
      </w:r>
    </w:p>
    <w:p w14:paraId="044F18D3" w14:textId="3ACA7FD6"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2.</w:t>
      </w:r>
      <w:r>
        <w:rPr>
          <w:rFonts w:ascii="方正仿宋简体" w:eastAsia="方正仿宋简体" w:hAnsi="方正仿宋简体" w:hint="eastAsia"/>
          <w:sz w:val="32"/>
          <w:szCs w:val="32"/>
        </w:rPr>
        <w:t>承担公司董事会文书工作，协助部门负责人负责股东会、监事会、董事会、总经理办公会等各类会议的会议接待、会议筹备、会议材料审核、会议纪要撰写，编制会议决议执行情况表并及时归档等会务工作；协助部门负责人做好会议服务和保障等会务工作</w:t>
      </w:r>
      <w:r w:rsidR="006351C8">
        <w:rPr>
          <w:rFonts w:ascii="方正仿宋简体" w:eastAsia="方正仿宋简体" w:hAnsi="方正仿宋简体" w:hint="eastAsia"/>
          <w:sz w:val="32"/>
          <w:szCs w:val="32"/>
        </w:rPr>
        <w:t>；</w:t>
      </w:r>
    </w:p>
    <w:p w14:paraId="69781032" w14:textId="011F4846"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3.</w:t>
      </w:r>
      <w:r>
        <w:rPr>
          <w:rFonts w:ascii="方正仿宋简体" w:eastAsia="方正仿宋简体" w:hAnsi="方正仿宋简体" w:hint="eastAsia"/>
          <w:sz w:val="32"/>
          <w:szCs w:val="32"/>
        </w:rPr>
        <w:t>负责起草公司领导发言稿、各类总结汇报材料、调研报告、内外部文件材料等文字撰写工作</w:t>
      </w:r>
      <w:r w:rsidR="006351C8">
        <w:rPr>
          <w:rFonts w:ascii="方正仿宋简体" w:eastAsia="方正仿宋简体" w:hAnsi="方正仿宋简体" w:hint="eastAsia"/>
          <w:sz w:val="32"/>
          <w:szCs w:val="32"/>
        </w:rPr>
        <w:t>；</w:t>
      </w:r>
    </w:p>
    <w:p w14:paraId="3E123B2F" w14:textId="1797FCEC"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4.</w:t>
      </w:r>
      <w:r>
        <w:rPr>
          <w:rFonts w:ascii="方正仿宋简体" w:eastAsia="方正仿宋简体" w:hAnsi="方正仿宋简体" w:hint="eastAsia"/>
          <w:sz w:val="32"/>
          <w:szCs w:val="32"/>
        </w:rPr>
        <w:t>负责行业信息的收集、整理、传递行业政策简报</w:t>
      </w:r>
      <w:r w:rsidR="006351C8">
        <w:rPr>
          <w:rFonts w:ascii="方正仿宋简体" w:eastAsia="方正仿宋简体" w:hAnsi="方正仿宋简体" w:hint="eastAsia"/>
          <w:sz w:val="32"/>
          <w:szCs w:val="32"/>
        </w:rPr>
        <w:t>；</w:t>
      </w:r>
    </w:p>
    <w:p w14:paraId="5C755EED" w14:textId="4982DA09"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5.</w:t>
      </w:r>
      <w:r>
        <w:rPr>
          <w:rFonts w:ascii="方正仿宋简体" w:eastAsia="方正仿宋简体" w:hAnsi="方正仿宋简体" w:hint="eastAsia"/>
          <w:sz w:val="32"/>
          <w:szCs w:val="32"/>
        </w:rPr>
        <w:t>负责公司新媒体运营和官网建设、宣传报道，做好对内、对外宣传稿件的撰写、收集、整理、发布等工作。建立危机公关机制，设置舆情分级响应机制，明确</w:t>
      </w:r>
      <w:r>
        <w:rPr>
          <w:rFonts w:ascii="方正仿宋简体" w:eastAsia="方正仿宋简体" w:hAnsi="方正仿宋简体" w:hint="eastAsia"/>
          <w:sz w:val="32"/>
          <w:szCs w:val="32"/>
        </w:rPr>
        <w:t>负面信息处理流程，及</w:t>
      </w:r>
      <w:r>
        <w:rPr>
          <w:rFonts w:ascii="方正仿宋简体" w:eastAsia="方正仿宋简体" w:hAnsi="方正仿宋简体" w:hint="eastAsia"/>
          <w:sz w:val="32"/>
          <w:szCs w:val="32"/>
        </w:rPr>
        <w:lastRenderedPageBreak/>
        <w:t>时应对和处理负面信息</w:t>
      </w:r>
      <w:r w:rsidR="006351C8">
        <w:rPr>
          <w:rFonts w:ascii="方正仿宋简体" w:eastAsia="方正仿宋简体" w:hAnsi="方正仿宋简体" w:hint="eastAsia"/>
          <w:sz w:val="32"/>
          <w:szCs w:val="32"/>
        </w:rPr>
        <w:t>；</w:t>
      </w:r>
    </w:p>
    <w:p w14:paraId="1DC796AC"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6.</w:t>
      </w:r>
      <w:r>
        <w:rPr>
          <w:rFonts w:ascii="方正仿宋简体" w:eastAsia="方正仿宋简体" w:hAnsi="方正仿宋简体" w:hint="eastAsia"/>
          <w:sz w:val="32"/>
          <w:szCs w:val="32"/>
        </w:rPr>
        <w:t>完成领导交办的其他工作任务。</w:t>
      </w:r>
    </w:p>
    <w:p w14:paraId="0CEBFF88" w14:textId="77777777" w:rsidR="007521C2" w:rsidRPr="00B17F25" w:rsidRDefault="00F204F5" w:rsidP="00B17F25">
      <w:pPr>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（二）任职要求</w:t>
      </w:r>
    </w:p>
    <w:p w14:paraId="54B6BCFA"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1.</w:t>
      </w:r>
      <w:r>
        <w:rPr>
          <w:rFonts w:ascii="方正仿宋简体" w:eastAsia="方正仿宋简体" w:hAnsi="方正仿宋简体" w:hint="eastAsia"/>
          <w:sz w:val="32"/>
          <w:szCs w:val="32"/>
        </w:rPr>
        <w:t>本科</w:t>
      </w:r>
      <w:r>
        <w:rPr>
          <w:rFonts w:ascii="方正仿宋简体" w:eastAsia="方正仿宋简体" w:hAnsi="方正仿宋简体"/>
          <w:sz w:val="32"/>
          <w:szCs w:val="32"/>
        </w:rPr>
        <w:t>及以上学历，汉语言文学、秘书学等相关专业；</w:t>
      </w:r>
    </w:p>
    <w:p w14:paraId="017CA1FC"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2.</w:t>
      </w:r>
      <w:r>
        <w:rPr>
          <w:rFonts w:ascii="方正仿宋简体" w:eastAsia="方正仿宋简体" w:hAnsi="方正仿宋简体"/>
          <w:sz w:val="32"/>
          <w:szCs w:val="32"/>
        </w:rPr>
        <w:t>具有累计</w:t>
      </w:r>
      <w:r>
        <w:rPr>
          <w:rFonts w:ascii="方正仿宋简体" w:eastAsia="方正仿宋简体" w:hAnsi="方正仿宋简体" w:hint="eastAsia"/>
          <w:sz w:val="32"/>
          <w:szCs w:val="32"/>
        </w:rPr>
        <w:t>3</w:t>
      </w:r>
      <w:r>
        <w:rPr>
          <w:rFonts w:ascii="方正仿宋简体" w:eastAsia="方正仿宋简体" w:hAnsi="方正仿宋简体"/>
          <w:sz w:val="32"/>
          <w:szCs w:val="32"/>
        </w:rPr>
        <w:t>年以上扎实的新闻、文秘等工作经历；</w:t>
      </w:r>
    </w:p>
    <w:p w14:paraId="255EE7E3" w14:textId="5DAA6F9D"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3.</w:t>
      </w:r>
      <w:r>
        <w:rPr>
          <w:rFonts w:ascii="方正仿宋简体" w:eastAsia="方正仿宋简体" w:hAnsi="方正仿宋简体"/>
          <w:sz w:val="32"/>
          <w:szCs w:val="32"/>
        </w:rPr>
        <w:t>具有较强的逻辑思维能力、沟通能力、分析及应变能力和文字功底能力，</w:t>
      </w:r>
      <w:r>
        <w:rPr>
          <w:rFonts w:ascii="方正仿宋简体" w:eastAsia="方正仿宋简体" w:hAnsi="方正仿宋简体" w:hint="eastAsia"/>
          <w:sz w:val="32"/>
          <w:szCs w:val="32"/>
        </w:rPr>
        <w:t>提供独立撰写的文稿</w:t>
      </w:r>
      <w:r w:rsidR="006351C8">
        <w:rPr>
          <w:rFonts w:ascii="方正仿宋简体" w:eastAsia="方正仿宋简体" w:hAnsi="方正仿宋简体" w:hint="eastAsia"/>
          <w:sz w:val="32"/>
          <w:szCs w:val="32"/>
        </w:rPr>
        <w:t>；</w:t>
      </w:r>
    </w:p>
    <w:p w14:paraId="44F2B0CE"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4.</w:t>
      </w:r>
      <w:r>
        <w:rPr>
          <w:rFonts w:ascii="方正仿宋简体" w:eastAsia="方正仿宋简体" w:hAnsi="方正仿宋简体"/>
          <w:sz w:val="32"/>
          <w:szCs w:val="32"/>
        </w:rPr>
        <w:t>遵纪守法，廉洁从业，作风形象和个人信誉良好；</w:t>
      </w:r>
    </w:p>
    <w:p w14:paraId="7BD61390" w14:textId="6D5FB764"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5.</w:t>
      </w:r>
      <w:r>
        <w:rPr>
          <w:rFonts w:ascii="方正仿宋简体" w:eastAsia="方正仿宋简体" w:hAnsi="方正仿宋简体"/>
          <w:sz w:val="32"/>
          <w:szCs w:val="32"/>
        </w:rPr>
        <w:t>品行端正，诚信廉洁，勤勉敬业，具有良好的职业操守</w:t>
      </w:r>
      <w:r w:rsidR="006351C8">
        <w:rPr>
          <w:rFonts w:ascii="方正仿宋简体" w:eastAsia="方正仿宋简体" w:hAnsi="方正仿宋简体" w:hint="eastAsia"/>
          <w:sz w:val="32"/>
          <w:szCs w:val="32"/>
        </w:rPr>
        <w:t>；</w:t>
      </w:r>
    </w:p>
    <w:p w14:paraId="7843D096"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 xml:space="preserve">6. </w:t>
      </w:r>
      <w:r>
        <w:rPr>
          <w:rFonts w:ascii="方正仿宋简体" w:eastAsia="方正仿宋简体" w:hAnsi="方正仿宋简体" w:hint="eastAsia"/>
          <w:sz w:val="32"/>
          <w:szCs w:val="32"/>
        </w:rPr>
        <w:t>具有正常履行职能的身体条件和心理素质。</w:t>
      </w:r>
    </w:p>
    <w:p w14:paraId="583995F8" w14:textId="77777777" w:rsidR="007521C2" w:rsidRDefault="00F204F5" w:rsidP="00B17F25">
      <w:pPr>
        <w:spacing w:line="540" w:lineRule="exact"/>
        <w:ind w:firstLineChars="200" w:firstLine="640"/>
        <w:rPr>
          <w:rFonts w:ascii="黑体" w:eastAsia="黑体" w:hAnsi="黑体"/>
          <w:sz w:val="32"/>
          <w:szCs w:val="32"/>
        </w:rPr>
      </w:pPr>
      <w:r>
        <w:rPr>
          <w:rFonts w:ascii="黑体" w:eastAsia="黑体" w:hAnsi="黑体"/>
          <w:sz w:val="32"/>
          <w:szCs w:val="32"/>
        </w:rPr>
        <w:t>三、会计主管</w:t>
      </w:r>
    </w:p>
    <w:p w14:paraId="1FE5EAD6" w14:textId="77777777" w:rsidR="007521C2" w:rsidRPr="00B17F25" w:rsidRDefault="00F204F5" w:rsidP="00B17F25">
      <w:pPr>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（一）岗位职责</w:t>
      </w:r>
    </w:p>
    <w:p w14:paraId="7B39A210" w14:textId="6609413C"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协助部门负责人管理会计工作，管理、指导和监督部门内会计岗位员工的日常工作</w:t>
      </w:r>
      <w:r w:rsidR="006351C8">
        <w:rPr>
          <w:rFonts w:ascii="仿宋" w:eastAsia="仿宋" w:hAnsi="仿宋" w:hint="eastAsia"/>
          <w:kern w:val="0"/>
          <w:sz w:val="32"/>
          <w:szCs w:val="32"/>
        </w:rPr>
        <w:t>；</w:t>
      </w:r>
    </w:p>
    <w:p w14:paraId="6D0B3D04" w14:textId="3A7E68AB"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负责财务会计核算工作，按照国家规定的会计法规完成公司的会计核算</w:t>
      </w:r>
      <w:r w:rsidR="006351C8">
        <w:rPr>
          <w:rFonts w:ascii="仿宋" w:eastAsia="仿宋" w:hAnsi="仿宋" w:hint="eastAsia"/>
          <w:kern w:val="0"/>
          <w:sz w:val="32"/>
          <w:szCs w:val="32"/>
        </w:rPr>
        <w:t>；</w:t>
      </w:r>
    </w:p>
    <w:p w14:paraId="6330B05F" w14:textId="316AC3B4"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负责稽核、款项收支复核等工作</w:t>
      </w:r>
      <w:r w:rsidR="006351C8">
        <w:rPr>
          <w:rFonts w:ascii="仿宋" w:eastAsia="仿宋" w:hAnsi="仿宋" w:hint="eastAsia"/>
          <w:kern w:val="0"/>
          <w:sz w:val="32"/>
          <w:szCs w:val="32"/>
        </w:rPr>
        <w:t>；</w:t>
      </w:r>
    </w:p>
    <w:p w14:paraId="5DEB1855" w14:textId="387D2D33"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负责公司财务预算管理工作，组织制定公司年度、季度财务预算，跟进预算执行情况，对确需调整的内容提出调整意见并进行反馈</w:t>
      </w:r>
      <w:r w:rsidR="006351C8">
        <w:rPr>
          <w:rFonts w:ascii="仿宋" w:eastAsia="仿宋" w:hAnsi="仿宋" w:hint="eastAsia"/>
          <w:kern w:val="0"/>
          <w:sz w:val="32"/>
          <w:szCs w:val="32"/>
        </w:rPr>
        <w:t>；</w:t>
      </w:r>
    </w:p>
    <w:p w14:paraId="1F115D55" w14:textId="7DE3ACAC"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负责组织年度资产全面清查</w:t>
      </w:r>
      <w:r w:rsidR="006351C8">
        <w:rPr>
          <w:rFonts w:ascii="仿宋" w:eastAsia="仿宋" w:hAnsi="仿宋" w:hint="eastAsia"/>
          <w:kern w:val="0"/>
          <w:sz w:val="32"/>
          <w:szCs w:val="32"/>
        </w:rPr>
        <w:t>；</w:t>
      </w:r>
    </w:p>
    <w:p w14:paraId="7836414B" w14:textId="5858B218"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负责配合各单位对公司实施的审计监督，配合审计整改等相关工作</w:t>
      </w:r>
      <w:r w:rsidR="006351C8">
        <w:rPr>
          <w:rFonts w:ascii="仿宋" w:eastAsia="仿宋" w:hAnsi="仿宋" w:hint="eastAsia"/>
          <w:kern w:val="0"/>
          <w:sz w:val="32"/>
          <w:szCs w:val="32"/>
        </w:rPr>
        <w:t>；</w:t>
      </w:r>
    </w:p>
    <w:p w14:paraId="5473DC05" w14:textId="69B5ED78"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7.</w:t>
      </w:r>
      <w:r>
        <w:rPr>
          <w:rFonts w:ascii="仿宋" w:eastAsia="仿宋" w:hAnsi="仿宋" w:hint="eastAsia"/>
          <w:kern w:val="0"/>
          <w:sz w:val="32"/>
          <w:szCs w:val="32"/>
        </w:rPr>
        <w:t>负责财务证照年审、财务印章管理等工作</w:t>
      </w:r>
      <w:r w:rsidR="006351C8">
        <w:rPr>
          <w:rFonts w:ascii="仿宋" w:eastAsia="仿宋" w:hAnsi="仿宋" w:hint="eastAsia"/>
          <w:kern w:val="0"/>
          <w:sz w:val="32"/>
          <w:szCs w:val="32"/>
        </w:rPr>
        <w:t>；</w:t>
      </w:r>
    </w:p>
    <w:p w14:paraId="7BCC9CBB" w14:textId="3D7D2C74"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8.</w:t>
      </w:r>
      <w:r>
        <w:rPr>
          <w:rFonts w:ascii="仿宋" w:eastAsia="仿宋" w:hAnsi="仿宋" w:hint="eastAsia"/>
          <w:kern w:val="0"/>
          <w:sz w:val="32"/>
          <w:szCs w:val="32"/>
        </w:rPr>
        <w:t>负责公司会计档案的整理、归档、移送、保管等管理工</w:t>
      </w:r>
      <w:r>
        <w:rPr>
          <w:rFonts w:ascii="仿宋" w:eastAsia="仿宋" w:hAnsi="仿宋" w:hint="eastAsia"/>
          <w:kern w:val="0"/>
          <w:sz w:val="32"/>
          <w:szCs w:val="32"/>
        </w:rPr>
        <w:lastRenderedPageBreak/>
        <w:t>作</w:t>
      </w:r>
      <w:r w:rsidR="006351C8">
        <w:rPr>
          <w:rFonts w:ascii="仿宋" w:eastAsia="仿宋" w:hAnsi="仿宋" w:hint="eastAsia"/>
          <w:kern w:val="0"/>
          <w:sz w:val="32"/>
          <w:szCs w:val="32"/>
        </w:rPr>
        <w:t>；</w:t>
      </w:r>
    </w:p>
    <w:p w14:paraId="0F02BC47"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9.</w:t>
      </w:r>
      <w:r>
        <w:rPr>
          <w:rFonts w:ascii="仿宋" w:eastAsia="仿宋" w:hAnsi="仿宋" w:hint="eastAsia"/>
          <w:kern w:val="0"/>
          <w:sz w:val="32"/>
          <w:szCs w:val="32"/>
        </w:rPr>
        <w:t>完成领导交办的其他工作任务。</w:t>
      </w:r>
    </w:p>
    <w:p w14:paraId="03BA2906" w14:textId="77777777" w:rsidR="007521C2" w:rsidRPr="00B17F25" w:rsidRDefault="00F204F5" w:rsidP="00B17F25">
      <w:pPr>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（二）任职要求</w:t>
      </w:r>
    </w:p>
    <w:p w14:paraId="0677709E"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1.</w:t>
      </w:r>
      <w:r>
        <w:rPr>
          <w:rFonts w:ascii="方正仿宋简体" w:eastAsia="方正仿宋简体" w:hAnsi="方正仿宋简体"/>
          <w:sz w:val="32"/>
          <w:szCs w:val="32"/>
        </w:rPr>
        <w:t>具有</w:t>
      </w:r>
      <w:r>
        <w:rPr>
          <w:rFonts w:ascii="方正仿宋简体" w:eastAsia="方正仿宋简体" w:hAnsi="方正仿宋简体" w:hint="eastAsia"/>
          <w:sz w:val="32"/>
          <w:szCs w:val="32"/>
        </w:rPr>
        <w:t>本科</w:t>
      </w:r>
      <w:r>
        <w:rPr>
          <w:rFonts w:ascii="方正仿宋简体" w:eastAsia="方正仿宋简体" w:hAnsi="方正仿宋简体"/>
          <w:sz w:val="32"/>
          <w:szCs w:val="32"/>
        </w:rPr>
        <w:t>及以上学历，财务管理、会计学等相关专业；</w:t>
      </w:r>
    </w:p>
    <w:p w14:paraId="2F280C01"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2.</w:t>
      </w:r>
      <w:r>
        <w:rPr>
          <w:rFonts w:ascii="方正仿宋简体" w:eastAsia="方正仿宋简体" w:hAnsi="方正仿宋简体"/>
          <w:sz w:val="32"/>
          <w:szCs w:val="32"/>
        </w:rPr>
        <w:t>具有累计</w:t>
      </w:r>
      <w:r>
        <w:rPr>
          <w:rFonts w:ascii="方正仿宋简体" w:eastAsia="方正仿宋简体" w:hAnsi="方正仿宋简体" w:hint="eastAsia"/>
          <w:sz w:val="32"/>
          <w:szCs w:val="32"/>
        </w:rPr>
        <w:t>3</w:t>
      </w:r>
      <w:r>
        <w:rPr>
          <w:rFonts w:ascii="方正仿宋简体" w:eastAsia="方正仿宋简体" w:hAnsi="方正仿宋简体"/>
          <w:sz w:val="32"/>
          <w:szCs w:val="32"/>
        </w:rPr>
        <w:t>年以上扎实的</w:t>
      </w:r>
      <w:r>
        <w:rPr>
          <w:rFonts w:ascii="方正仿宋简体" w:eastAsia="方正仿宋简体" w:hAnsi="方正仿宋简体" w:hint="eastAsia"/>
          <w:sz w:val="32"/>
          <w:szCs w:val="32"/>
        </w:rPr>
        <w:t>财会</w:t>
      </w:r>
      <w:r>
        <w:rPr>
          <w:rFonts w:ascii="方正仿宋简体" w:eastAsia="方正仿宋简体" w:hAnsi="方正仿宋简体"/>
          <w:sz w:val="32"/>
          <w:szCs w:val="32"/>
        </w:rPr>
        <w:t>等工作经历；</w:t>
      </w:r>
    </w:p>
    <w:p w14:paraId="2E615B74"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3.</w:t>
      </w:r>
      <w:r>
        <w:rPr>
          <w:rFonts w:ascii="方正仿宋简体" w:eastAsia="方正仿宋简体" w:hAnsi="方正仿宋简体"/>
          <w:sz w:val="32"/>
          <w:szCs w:val="32"/>
        </w:rPr>
        <w:t>具有较强的逻辑思维能力、沟通能力、分析及应变能力和文字功底能力；</w:t>
      </w:r>
    </w:p>
    <w:p w14:paraId="67FE49DB"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4.</w:t>
      </w:r>
      <w:r>
        <w:rPr>
          <w:rFonts w:ascii="方正仿宋简体" w:eastAsia="方正仿宋简体" w:hAnsi="方正仿宋简体"/>
          <w:sz w:val="32"/>
          <w:szCs w:val="32"/>
        </w:rPr>
        <w:t>遵纪守法，廉洁从业，作风形象和个人信誉良好；</w:t>
      </w:r>
    </w:p>
    <w:p w14:paraId="216432CC" w14:textId="67D5E8BB"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sz w:val="32"/>
          <w:szCs w:val="32"/>
        </w:rPr>
        <w:t>5.</w:t>
      </w:r>
      <w:r>
        <w:rPr>
          <w:rFonts w:ascii="方正仿宋简体" w:eastAsia="方正仿宋简体" w:hAnsi="方正仿宋简体"/>
          <w:sz w:val="32"/>
          <w:szCs w:val="32"/>
        </w:rPr>
        <w:t>品行端正，诚信廉洁，勤勉敬业，具有良好的职业操守</w:t>
      </w:r>
      <w:r w:rsidR="006351C8">
        <w:rPr>
          <w:rFonts w:ascii="方正仿宋简体" w:eastAsia="方正仿宋简体" w:hAnsi="方正仿宋简体" w:hint="eastAsia"/>
          <w:sz w:val="32"/>
          <w:szCs w:val="32"/>
        </w:rPr>
        <w:t>；</w:t>
      </w:r>
    </w:p>
    <w:p w14:paraId="09C653A8"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6.</w:t>
      </w:r>
      <w:r>
        <w:rPr>
          <w:rFonts w:ascii="方正仿宋简体" w:eastAsia="方正仿宋简体" w:hAnsi="方正仿宋简体" w:hint="eastAsia"/>
          <w:sz w:val="32"/>
          <w:szCs w:val="32"/>
        </w:rPr>
        <w:t>具有正常履行职能的身体条件和心理素质。</w:t>
      </w:r>
    </w:p>
    <w:p w14:paraId="3BCDD298" w14:textId="77777777" w:rsidR="007521C2" w:rsidRDefault="00F204F5" w:rsidP="00B17F25">
      <w:pPr>
        <w:spacing w:line="540" w:lineRule="exact"/>
        <w:ind w:firstLineChars="200" w:firstLine="640"/>
        <w:rPr>
          <w:rFonts w:ascii="黑体" w:eastAsia="黑体" w:hAnsi="黑体"/>
          <w:sz w:val="32"/>
          <w:szCs w:val="32"/>
        </w:rPr>
      </w:pPr>
      <w:r>
        <w:rPr>
          <w:rFonts w:ascii="黑体" w:eastAsia="黑体" w:hAnsi="黑体"/>
          <w:sz w:val="32"/>
          <w:szCs w:val="32"/>
        </w:rPr>
        <w:t>四、人事主管</w:t>
      </w:r>
    </w:p>
    <w:p w14:paraId="68E2B44D" w14:textId="77777777" w:rsidR="007521C2" w:rsidRPr="00B17F25" w:rsidRDefault="00F204F5" w:rsidP="00B17F25">
      <w:pPr>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（一）岗位职责</w:t>
      </w:r>
    </w:p>
    <w:p w14:paraId="549723E4" w14:textId="6D5DAA50"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协助部门负责人开展人事管理工作，管理、指导和监督部门人事岗位员工的日常工作</w:t>
      </w:r>
      <w:r w:rsidR="006351C8">
        <w:rPr>
          <w:rFonts w:ascii="仿宋" w:eastAsia="仿宋" w:hAnsi="仿宋" w:hint="eastAsia"/>
          <w:kern w:val="0"/>
          <w:sz w:val="32"/>
          <w:szCs w:val="32"/>
        </w:rPr>
        <w:t>；</w:t>
      </w:r>
    </w:p>
    <w:p w14:paraId="4548C81B" w14:textId="6F73930A"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负责协助部门负责人对公司中层及以下人员的选拔、考察、考核、任免与调配等具体工作；公司后备干部的推荐、选拔、考核管理工作；干部日常管理工作，干部个人事项报告、因私出国境管理工作</w:t>
      </w:r>
      <w:r w:rsidR="006351C8">
        <w:rPr>
          <w:rFonts w:ascii="仿宋" w:eastAsia="仿宋" w:hAnsi="仿宋" w:hint="eastAsia"/>
          <w:kern w:val="0"/>
          <w:sz w:val="32"/>
          <w:szCs w:val="32"/>
        </w:rPr>
        <w:t>；</w:t>
      </w:r>
    </w:p>
    <w:p w14:paraId="14318B54" w14:textId="6B12ABD9"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考勤管理。负责修订和完善公司考勤管理制度；根据考核制度开展公司考勤日常管理，对考勤数据进行统计、核对、通报，对员工请休假和公出进行审批、核查等工作</w:t>
      </w:r>
      <w:r w:rsidR="006351C8">
        <w:rPr>
          <w:rFonts w:ascii="仿宋" w:eastAsia="仿宋" w:hAnsi="仿宋" w:hint="eastAsia"/>
          <w:kern w:val="0"/>
          <w:sz w:val="32"/>
          <w:szCs w:val="32"/>
        </w:rPr>
        <w:t>；</w:t>
      </w:r>
    </w:p>
    <w:p w14:paraId="4BBACEFC" w14:textId="6ACDF0A0"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负责对子公司的部分人事管理工作进行监管和指导</w:t>
      </w:r>
      <w:r w:rsidR="006351C8">
        <w:rPr>
          <w:rFonts w:ascii="仿宋" w:eastAsia="仿宋" w:hAnsi="仿宋" w:hint="eastAsia"/>
          <w:kern w:val="0"/>
          <w:sz w:val="32"/>
          <w:szCs w:val="32"/>
        </w:rPr>
        <w:t>；</w:t>
      </w:r>
    </w:p>
    <w:p w14:paraId="58A37F99" w14:textId="4445F14D"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负责协助部门负责人组织员工培训的具体实施工作</w:t>
      </w:r>
      <w:r w:rsidR="006351C8">
        <w:rPr>
          <w:rFonts w:ascii="仿宋" w:eastAsia="仿宋" w:hAnsi="仿宋" w:hint="eastAsia"/>
          <w:kern w:val="0"/>
          <w:sz w:val="32"/>
          <w:szCs w:val="32"/>
        </w:rPr>
        <w:t>；</w:t>
      </w:r>
    </w:p>
    <w:p w14:paraId="1362F98F" w14:textId="58B63341"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做好日常行政文书档案保管和部门会议记录等工作</w:t>
      </w:r>
      <w:r w:rsidR="006351C8">
        <w:rPr>
          <w:rFonts w:ascii="仿宋" w:eastAsia="仿宋" w:hAnsi="仿宋" w:hint="eastAsia"/>
          <w:kern w:val="0"/>
          <w:sz w:val="32"/>
          <w:szCs w:val="32"/>
        </w:rPr>
        <w:t>；</w:t>
      </w:r>
    </w:p>
    <w:p w14:paraId="570CA8C8" w14:textId="2AE993C5"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7.</w:t>
      </w:r>
      <w:r>
        <w:rPr>
          <w:rFonts w:ascii="仿宋" w:eastAsia="仿宋" w:hAnsi="仿宋" w:hint="eastAsia"/>
          <w:kern w:val="0"/>
          <w:sz w:val="32"/>
          <w:szCs w:val="32"/>
        </w:rPr>
        <w:t>落实专业技术职务的评聘和统计报送等工作</w:t>
      </w:r>
      <w:r w:rsidR="006351C8">
        <w:rPr>
          <w:rFonts w:ascii="仿宋" w:eastAsia="仿宋" w:hAnsi="仿宋" w:hint="eastAsia"/>
          <w:kern w:val="0"/>
          <w:sz w:val="32"/>
          <w:szCs w:val="32"/>
        </w:rPr>
        <w:t>；</w:t>
      </w:r>
    </w:p>
    <w:p w14:paraId="1BB3E596" w14:textId="7E6472B5"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8.</w:t>
      </w:r>
      <w:r>
        <w:rPr>
          <w:rFonts w:ascii="仿宋" w:eastAsia="仿宋" w:hAnsi="仿宋" w:hint="eastAsia"/>
          <w:kern w:val="0"/>
          <w:sz w:val="32"/>
          <w:szCs w:val="32"/>
        </w:rPr>
        <w:t>负责公司残疾人保障金的申报、缴纳等相关事宜</w:t>
      </w:r>
      <w:r w:rsidR="006351C8">
        <w:rPr>
          <w:rFonts w:ascii="仿宋" w:eastAsia="仿宋" w:hAnsi="仿宋" w:hint="eastAsia"/>
          <w:kern w:val="0"/>
          <w:sz w:val="32"/>
          <w:szCs w:val="32"/>
        </w:rPr>
        <w:t>；</w:t>
      </w:r>
    </w:p>
    <w:p w14:paraId="5F7B78AB"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9.</w:t>
      </w:r>
      <w:r>
        <w:rPr>
          <w:rFonts w:ascii="仿宋" w:eastAsia="仿宋" w:hAnsi="仿宋" w:hint="eastAsia"/>
          <w:kern w:val="0"/>
          <w:sz w:val="32"/>
          <w:szCs w:val="32"/>
        </w:rPr>
        <w:t>完成领导交办的其他工作任务。</w:t>
      </w:r>
    </w:p>
    <w:p w14:paraId="05C0E829" w14:textId="77777777" w:rsidR="007521C2" w:rsidRPr="00B17F25" w:rsidRDefault="00F204F5" w:rsidP="00B17F25">
      <w:pPr>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（二）任职要求</w:t>
      </w:r>
    </w:p>
    <w:p w14:paraId="21200803"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大学本科及以上学历，人力资源、劳动与社会保障、</w:t>
      </w:r>
      <w:r>
        <w:rPr>
          <w:rFonts w:ascii="方正仿宋简体" w:eastAsia="方正仿宋简体" w:hAnsi="方正仿宋简体" w:hint="eastAsia"/>
          <w:sz w:val="32"/>
          <w:szCs w:val="32"/>
        </w:rPr>
        <w:t>管理学等相关专业优先；</w:t>
      </w:r>
      <w:r>
        <w:rPr>
          <w:rFonts w:ascii="仿宋" w:eastAsia="仿宋" w:hAnsi="仿宋"/>
          <w:kern w:val="0"/>
          <w:sz w:val="32"/>
          <w:szCs w:val="32"/>
        </w:rPr>
        <w:t xml:space="preserve"> </w:t>
      </w:r>
    </w:p>
    <w:p w14:paraId="56DDA5DD"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方正仿宋简体" w:eastAsia="方正仿宋简体" w:hAnsi="方正仿宋简体" w:hint="eastAsia"/>
          <w:sz w:val="32"/>
          <w:szCs w:val="32"/>
        </w:rPr>
        <w:t>中共党员（含预备党员）优先；</w:t>
      </w:r>
    </w:p>
    <w:p w14:paraId="0F692436" w14:textId="77777777"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具有累计</w:t>
      </w:r>
      <w:r>
        <w:rPr>
          <w:rFonts w:ascii="仿宋" w:eastAsia="仿宋" w:hAnsi="仿宋" w:hint="eastAsia"/>
          <w:kern w:val="0"/>
          <w:sz w:val="32"/>
          <w:szCs w:val="32"/>
        </w:rPr>
        <w:t>3</w:t>
      </w:r>
      <w:r>
        <w:rPr>
          <w:rFonts w:ascii="仿宋" w:eastAsia="仿宋" w:hAnsi="仿宋" w:hint="eastAsia"/>
          <w:kern w:val="0"/>
          <w:sz w:val="32"/>
          <w:szCs w:val="32"/>
        </w:rPr>
        <w:t>年以上扎实的人力资源相关工作</w:t>
      </w:r>
      <w:r>
        <w:rPr>
          <w:rFonts w:ascii="仿宋" w:eastAsia="仿宋" w:hAnsi="仿宋" w:hint="eastAsia"/>
          <w:kern w:val="0"/>
          <w:sz w:val="32"/>
          <w:szCs w:val="32"/>
        </w:rPr>
        <w:t>经历者</w:t>
      </w:r>
      <w:r>
        <w:rPr>
          <w:rFonts w:ascii="仿宋" w:eastAsia="仿宋" w:hAnsi="仿宋" w:hint="eastAsia"/>
          <w:kern w:val="0"/>
          <w:sz w:val="32"/>
          <w:szCs w:val="32"/>
        </w:rPr>
        <w:t>优先；</w:t>
      </w:r>
    </w:p>
    <w:p w14:paraId="74D08FDA"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仿宋" w:eastAsia="仿宋" w:hAnsi="仿宋" w:hint="eastAsia"/>
          <w:kern w:val="0"/>
          <w:sz w:val="32"/>
          <w:szCs w:val="32"/>
        </w:rPr>
        <w:t>4.</w:t>
      </w:r>
      <w:r>
        <w:rPr>
          <w:rFonts w:ascii="仿宋" w:eastAsia="仿宋" w:hAnsi="仿宋" w:hint="eastAsia"/>
          <w:kern w:val="0"/>
          <w:sz w:val="32"/>
          <w:szCs w:val="32"/>
        </w:rPr>
        <w:t>具有较强的逻辑思维能力、沟通能力、分析及应变能力和文字功底能力，</w:t>
      </w:r>
      <w:r>
        <w:rPr>
          <w:rFonts w:ascii="方正仿宋简体" w:eastAsia="方正仿宋简体" w:hAnsi="方正仿宋简体" w:hint="eastAsia"/>
          <w:sz w:val="32"/>
          <w:szCs w:val="32"/>
        </w:rPr>
        <w:t>提供独立撰写的文稿；</w:t>
      </w:r>
    </w:p>
    <w:p w14:paraId="1BBC3A96"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仿宋" w:eastAsia="仿宋" w:hAnsi="仿宋" w:hint="eastAsia"/>
          <w:kern w:val="0"/>
          <w:sz w:val="32"/>
          <w:szCs w:val="32"/>
        </w:rPr>
        <w:t>5.</w:t>
      </w:r>
      <w:r>
        <w:rPr>
          <w:rFonts w:ascii="仿宋" w:eastAsia="仿宋" w:hAnsi="仿宋" w:hint="eastAsia"/>
          <w:kern w:val="0"/>
          <w:sz w:val="32"/>
          <w:szCs w:val="32"/>
        </w:rPr>
        <w:t>遵纪守法，廉洁从业，作风形象和个人信誉良好；</w:t>
      </w:r>
    </w:p>
    <w:p w14:paraId="1F203DDF" w14:textId="6A0D1950" w:rsidR="007521C2" w:rsidRDefault="00F204F5" w:rsidP="00B17F25">
      <w:pPr>
        <w:adjustRightInd w:val="0"/>
        <w:snapToGrid w:val="0"/>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品行端正，诚信廉洁，勤勉敬业，具有良好的职业操守</w:t>
      </w:r>
      <w:r w:rsidR="006351C8">
        <w:rPr>
          <w:rFonts w:ascii="仿宋" w:eastAsia="仿宋" w:hAnsi="仿宋" w:hint="eastAsia"/>
          <w:kern w:val="0"/>
          <w:sz w:val="32"/>
          <w:szCs w:val="32"/>
        </w:rPr>
        <w:t>；</w:t>
      </w:r>
      <w:r w:rsidR="006351C8">
        <w:rPr>
          <w:rFonts w:ascii="仿宋" w:eastAsia="仿宋" w:hAnsi="仿宋"/>
          <w:kern w:val="0"/>
          <w:sz w:val="32"/>
          <w:szCs w:val="32"/>
        </w:rPr>
        <w:t xml:space="preserve"> </w:t>
      </w:r>
    </w:p>
    <w:p w14:paraId="1B26D629"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7.</w:t>
      </w:r>
      <w:r>
        <w:rPr>
          <w:rFonts w:ascii="方正仿宋简体" w:eastAsia="方正仿宋简体" w:hAnsi="方正仿宋简体" w:hint="eastAsia"/>
          <w:sz w:val="32"/>
          <w:szCs w:val="32"/>
        </w:rPr>
        <w:t>具有正常履行职能的身体条件和心理素质。</w:t>
      </w:r>
    </w:p>
    <w:p w14:paraId="19CD0ACF" w14:textId="77777777" w:rsidR="007521C2" w:rsidRDefault="00F204F5" w:rsidP="00B17F25">
      <w:pPr>
        <w:spacing w:line="540" w:lineRule="exact"/>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hint="eastAsia"/>
          <w:sz w:val="32"/>
          <w:szCs w:val="32"/>
        </w:rPr>
        <w:t>企业管理兼法务主管岗</w:t>
      </w:r>
    </w:p>
    <w:p w14:paraId="56AE6468" w14:textId="77777777" w:rsidR="007521C2" w:rsidRPr="00B17F25" w:rsidRDefault="00F204F5" w:rsidP="00B17F25">
      <w:pPr>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（一）岗位职责</w:t>
      </w:r>
    </w:p>
    <w:p w14:paraId="5C85C80C"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1.</w:t>
      </w:r>
      <w:r>
        <w:rPr>
          <w:rFonts w:ascii="方正仿宋简体" w:eastAsia="方正仿宋简体" w:hAnsi="方正仿宋简体" w:hint="eastAsia"/>
          <w:kern w:val="0"/>
          <w:sz w:val="32"/>
          <w:szCs w:val="32"/>
        </w:rPr>
        <w:t>负责协助部门负责人对全资子公司及参股公司进行日常管理和监督的具体工作，负责对控股、参股公司的设立、增资、减资、股本结构变更、注销等信息及其他重大经营事项进行日常监督、记录，及时向部门负责人汇报；与参控股公司建立日常联络和沟通机制，保持信息畅通，建立良好的关系。</w:t>
      </w:r>
    </w:p>
    <w:p w14:paraId="13585685"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2.</w:t>
      </w:r>
      <w:r>
        <w:rPr>
          <w:rFonts w:ascii="方正仿宋简体" w:eastAsia="方正仿宋简体" w:hAnsi="方正仿宋简体" w:hint="eastAsia"/>
          <w:kern w:val="0"/>
          <w:sz w:val="32"/>
          <w:szCs w:val="32"/>
        </w:rPr>
        <w:t>制定子公司分级分类管控清单及权责手册，优化重大事项授权审批流程（投资、融资、担保、资产处置等），建立对子公司“三重一大”事项的监管机制，对报备或审批的内容归档管理并及时向部门负责人汇报。</w:t>
      </w:r>
    </w:p>
    <w:p w14:paraId="3EFBDDD8"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3.</w:t>
      </w:r>
      <w:r>
        <w:rPr>
          <w:rFonts w:ascii="方正仿宋简体" w:eastAsia="方正仿宋简体" w:hAnsi="方正仿宋简体" w:hint="eastAsia"/>
          <w:kern w:val="0"/>
          <w:sz w:val="32"/>
          <w:szCs w:val="32"/>
        </w:rPr>
        <w:t>制定参股公司管理办法，按季度跟踪参股公司经营情况，</w:t>
      </w:r>
      <w:r>
        <w:rPr>
          <w:rFonts w:ascii="方正仿宋简体" w:eastAsia="方正仿宋简体" w:hAnsi="方正仿宋简体" w:hint="eastAsia"/>
          <w:kern w:val="0"/>
          <w:sz w:val="32"/>
          <w:szCs w:val="32"/>
        </w:rPr>
        <w:lastRenderedPageBreak/>
        <w:t>形成报告。</w:t>
      </w:r>
    </w:p>
    <w:p w14:paraId="5F7A83C7"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4.</w:t>
      </w:r>
      <w:r>
        <w:rPr>
          <w:rFonts w:ascii="方正仿宋简体" w:eastAsia="方正仿宋简体" w:hAnsi="方正仿宋简体" w:hint="eastAsia"/>
          <w:kern w:val="0"/>
          <w:sz w:val="32"/>
          <w:szCs w:val="32"/>
        </w:rPr>
        <w:t>协助部门负责人对各经营单位签订的经营目标责任书与月度、季度、年度经营业绩完成情况进行跟踪和统计，组织年度经营业绩考核工作的具体实施，将考核结果提交至人力资源部备案。</w:t>
      </w:r>
    </w:p>
    <w:p w14:paraId="7A1E611A"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5.</w:t>
      </w:r>
      <w:r>
        <w:rPr>
          <w:rFonts w:ascii="方正仿宋简体" w:eastAsia="方正仿宋简体" w:hAnsi="方正仿宋简体" w:hint="eastAsia"/>
          <w:kern w:val="0"/>
          <w:sz w:val="32"/>
          <w:szCs w:val="32"/>
        </w:rPr>
        <w:t>逐步推动公司内部经营单位之间的业务协同，共享资源、信息和技术，实现优势互补，提高</w:t>
      </w:r>
      <w:r>
        <w:rPr>
          <w:rFonts w:ascii="方正仿宋简体" w:eastAsia="方正仿宋简体" w:hAnsi="方正仿宋简体" w:hint="eastAsia"/>
          <w:kern w:val="0"/>
          <w:sz w:val="32"/>
          <w:szCs w:val="32"/>
        </w:rPr>
        <w:t>整体竞争力，共同应对市场挑战，推动公司整体战略目标的实现。</w:t>
      </w:r>
    </w:p>
    <w:p w14:paraId="7A800D4A"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6.</w:t>
      </w:r>
      <w:r>
        <w:rPr>
          <w:rFonts w:ascii="方正仿宋简体" w:eastAsia="方正仿宋简体" w:hAnsi="方正仿宋简体" w:hint="eastAsia"/>
          <w:kern w:val="0"/>
          <w:sz w:val="32"/>
          <w:szCs w:val="32"/>
        </w:rPr>
        <w:t>对公司重大决策事项、规章制度的合法合规性审查；对各类合同进行法律审核；负责组织办理公司诉讼、仲裁等涉诉案件，包括案件材料的准备、律师的协调和案件进展的跟踪，建立并定期更新涉诉案件台账；负责公司知识产权的保护和侵权处置工作；负责公司内部的法制宣传、教育和培训工作。</w:t>
      </w:r>
    </w:p>
    <w:p w14:paraId="1D8AD0FD"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7.</w:t>
      </w:r>
      <w:r>
        <w:rPr>
          <w:rFonts w:ascii="方正仿宋简体" w:eastAsia="方正仿宋简体" w:hAnsi="方正仿宋简体" w:hint="eastAsia"/>
          <w:kern w:val="0"/>
          <w:sz w:val="32"/>
          <w:szCs w:val="32"/>
        </w:rPr>
        <w:t>参与选聘公司法律顾问单位，协调律所为公司提供专业法律服务工作；负责对外聘请法律顾问的选聘解聘提出意见，对外聘请法律顾问的诉讼方案、合同审核意见等法律服务成果进行评估评价。</w:t>
      </w:r>
    </w:p>
    <w:p w14:paraId="71802C2F"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8.</w:t>
      </w:r>
      <w:r>
        <w:rPr>
          <w:rFonts w:ascii="方正仿宋简体" w:eastAsia="方正仿宋简体" w:hAnsi="方正仿宋简体" w:hint="eastAsia"/>
          <w:kern w:val="0"/>
          <w:sz w:val="32"/>
          <w:szCs w:val="32"/>
        </w:rPr>
        <w:t>与公</w:t>
      </w:r>
      <w:r>
        <w:rPr>
          <w:rFonts w:ascii="方正仿宋简体" w:eastAsia="方正仿宋简体" w:hAnsi="方正仿宋简体" w:hint="eastAsia"/>
          <w:kern w:val="0"/>
          <w:sz w:val="32"/>
          <w:szCs w:val="32"/>
        </w:rPr>
        <w:t>司合作律所共同编制合同</w:t>
      </w:r>
      <w:r>
        <w:rPr>
          <w:rFonts w:ascii="方正仿宋简体" w:eastAsia="方正仿宋简体" w:hAnsi="方正仿宋简体" w:hint="eastAsia"/>
          <w:kern w:val="0"/>
          <w:sz w:val="32"/>
          <w:szCs w:val="32"/>
        </w:rPr>
        <w:t>模板</w:t>
      </w:r>
      <w:r>
        <w:rPr>
          <w:rFonts w:ascii="方正仿宋简体" w:eastAsia="方正仿宋简体" w:hAnsi="方正仿宋简体" w:hint="eastAsia"/>
          <w:kern w:val="0"/>
          <w:sz w:val="32"/>
          <w:szCs w:val="32"/>
        </w:rPr>
        <w:t>，逐步规范各类合作协议的内容和条款；对公司各类合作协议进行审核并提出修改建议，维护公司利益；制定公司法制建设工作计划、撰写总结等工作，做好法律知识培训和宣贯工作。</w:t>
      </w:r>
    </w:p>
    <w:p w14:paraId="5D2C02B4" w14:textId="77777777" w:rsidR="007521C2" w:rsidRDefault="00F204F5" w:rsidP="00B17F25">
      <w:pPr>
        <w:adjustRightInd w:val="0"/>
        <w:snapToGrid w:val="0"/>
        <w:spacing w:line="540" w:lineRule="exact"/>
        <w:ind w:firstLineChars="250" w:firstLine="80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9.</w:t>
      </w:r>
      <w:r>
        <w:rPr>
          <w:rFonts w:ascii="方正仿宋简体" w:eastAsia="方正仿宋简体" w:hAnsi="方正仿宋简体" w:hint="eastAsia"/>
          <w:kern w:val="0"/>
          <w:sz w:val="32"/>
          <w:szCs w:val="32"/>
        </w:rPr>
        <w:t>协助部门负责人参与公司重大经营事项的法律尽职调查、投资评估、方案制定等相关工作。</w:t>
      </w:r>
    </w:p>
    <w:p w14:paraId="7C70A880" w14:textId="77777777" w:rsidR="007521C2" w:rsidRDefault="00F204F5" w:rsidP="00B17F25">
      <w:pPr>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10.</w:t>
      </w:r>
      <w:r>
        <w:rPr>
          <w:rFonts w:ascii="方正仿宋简体" w:eastAsia="方正仿宋简体" w:hAnsi="方正仿宋简体" w:hint="eastAsia"/>
          <w:kern w:val="0"/>
          <w:sz w:val="32"/>
          <w:szCs w:val="32"/>
        </w:rPr>
        <w:t>完成领导交办的其他工作任务。</w:t>
      </w:r>
    </w:p>
    <w:p w14:paraId="08FD3309" w14:textId="77777777" w:rsidR="007521C2" w:rsidRPr="00B17F25" w:rsidRDefault="00F204F5" w:rsidP="00B17F25">
      <w:pPr>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（二）任职要求</w:t>
      </w:r>
    </w:p>
    <w:p w14:paraId="749B8F8C"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lastRenderedPageBreak/>
        <w:t>1.</w:t>
      </w:r>
      <w:r>
        <w:rPr>
          <w:rFonts w:ascii="方正仿宋简体" w:eastAsia="方正仿宋简体" w:hAnsi="方正仿宋简体" w:hint="eastAsia"/>
          <w:sz w:val="32"/>
          <w:szCs w:val="32"/>
        </w:rPr>
        <w:t>学历：本科及以上学历，法律专业；</w:t>
      </w:r>
    </w:p>
    <w:p w14:paraId="0EDEDF4E"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2.</w:t>
      </w:r>
      <w:r>
        <w:rPr>
          <w:rFonts w:ascii="方正仿宋简体" w:eastAsia="方正仿宋简体" w:hAnsi="方正仿宋简体" w:hint="eastAsia"/>
          <w:sz w:val="32"/>
          <w:szCs w:val="32"/>
        </w:rPr>
        <w:t>经验：</w:t>
      </w:r>
      <w:r>
        <w:rPr>
          <w:rFonts w:ascii="方正仿宋简体" w:eastAsia="方正仿宋简体" w:hAnsi="方正仿宋简体" w:hint="eastAsia"/>
          <w:sz w:val="32"/>
          <w:szCs w:val="32"/>
        </w:rPr>
        <w:t>3</w:t>
      </w:r>
      <w:r>
        <w:rPr>
          <w:rFonts w:ascii="方正仿宋简体" w:eastAsia="方正仿宋简体" w:hAnsi="方正仿宋简体" w:hint="eastAsia"/>
          <w:sz w:val="32"/>
          <w:szCs w:val="32"/>
        </w:rPr>
        <w:t>年以上企业法务或律所相关工作经验，熟悉民商法、公司法、合同法等；具备企业管理实务经验及诉讼流程；</w:t>
      </w:r>
    </w:p>
    <w:p w14:paraId="1729671D" w14:textId="26577B50"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3.</w:t>
      </w:r>
      <w:r>
        <w:rPr>
          <w:rFonts w:ascii="方正仿宋简体" w:eastAsia="方正仿宋简体" w:hAnsi="方正仿宋简体" w:hint="eastAsia"/>
          <w:sz w:val="32"/>
          <w:szCs w:val="32"/>
        </w:rPr>
        <w:t>能力：具备企业管理实务经验或知识</w:t>
      </w:r>
      <w:r>
        <w:rPr>
          <w:rFonts w:ascii="方正仿宋简体" w:eastAsia="方正仿宋简体" w:hAnsi="方正仿宋简体" w:hint="eastAsia"/>
          <w:sz w:val="32"/>
          <w:szCs w:val="32"/>
        </w:rPr>
        <w:t>储备；优秀的沟通谈判能力、风险意识及文书处理能力；责任心强，能独立处理日常法务工作；</w:t>
      </w:r>
    </w:p>
    <w:p w14:paraId="2A658AB8" w14:textId="2D5C489F"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4.</w:t>
      </w:r>
      <w:r>
        <w:rPr>
          <w:rFonts w:ascii="方正仿宋简体" w:eastAsia="方正仿宋简体" w:hAnsi="方正仿宋简体" w:hint="eastAsia"/>
          <w:sz w:val="32"/>
          <w:szCs w:val="32"/>
        </w:rPr>
        <w:t>证书：通过国家法律职业资格考试</w:t>
      </w:r>
      <w:r>
        <w:rPr>
          <w:rFonts w:ascii="方正仿宋简体" w:eastAsia="方正仿宋简体" w:hAnsi="方正仿宋简体" w:hint="eastAsia"/>
          <w:sz w:val="32"/>
          <w:szCs w:val="32"/>
        </w:rPr>
        <w:t>A</w:t>
      </w:r>
      <w:r>
        <w:rPr>
          <w:rFonts w:ascii="方正仿宋简体" w:eastAsia="方正仿宋简体" w:hAnsi="方正仿宋简体" w:hint="eastAsia"/>
          <w:sz w:val="32"/>
          <w:szCs w:val="32"/>
        </w:rPr>
        <w:t>证；</w:t>
      </w:r>
    </w:p>
    <w:p w14:paraId="38D3CE98"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5.</w:t>
      </w:r>
      <w:r>
        <w:rPr>
          <w:rFonts w:ascii="方正仿宋简体" w:eastAsia="方正仿宋简体" w:hAnsi="方正仿宋简体" w:hint="eastAsia"/>
          <w:sz w:val="32"/>
          <w:szCs w:val="32"/>
        </w:rPr>
        <w:t>具有正常履行职能的身体条件和心理素质。</w:t>
      </w:r>
    </w:p>
    <w:p w14:paraId="2B676CDB" w14:textId="77777777" w:rsidR="007521C2" w:rsidRDefault="00F204F5" w:rsidP="00B17F25">
      <w:pPr>
        <w:spacing w:line="540" w:lineRule="exact"/>
        <w:ind w:firstLineChars="200" w:firstLine="640"/>
        <w:rPr>
          <w:rFonts w:ascii="黑体" w:eastAsia="黑体" w:hAnsi="黑体"/>
          <w:sz w:val="32"/>
          <w:szCs w:val="32"/>
        </w:rPr>
      </w:pPr>
      <w:r>
        <w:rPr>
          <w:rFonts w:ascii="黑体" w:eastAsia="黑体" w:hAnsi="黑体" w:hint="eastAsia"/>
          <w:sz w:val="32"/>
          <w:szCs w:val="32"/>
        </w:rPr>
        <w:t>六、企业管理岗</w:t>
      </w:r>
    </w:p>
    <w:p w14:paraId="478C63B4" w14:textId="77777777" w:rsidR="007521C2" w:rsidRPr="00B17F25" w:rsidRDefault="00F204F5" w:rsidP="00B17F25">
      <w:pPr>
        <w:adjustRightInd w:val="0"/>
        <w:snapToGrid w:val="0"/>
        <w:spacing w:line="540" w:lineRule="exact"/>
        <w:ind w:firstLineChars="200" w:firstLine="640"/>
        <w:rPr>
          <w:rFonts w:ascii="楷体" w:eastAsia="楷体" w:hAnsi="楷体"/>
          <w:sz w:val="32"/>
          <w:szCs w:val="32"/>
        </w:rPr>
      </w:pPr>
      <w:r w:rsidRPr="00B17F25">
        <w:rPr>
          <w:rFonts w:ascii="楷体" w:eastAsia="楷体" w:hAnsi="楷体" w:hint="eastAsia"/>
          <w:sz w:val="32"/>
          <w:szCs w:val="32"/>
        </w:rPr>
        <w:t>（一）岗位职责</w:t>
      </w:r>
    </w:p>
    <w:p w14:paraId="39C7D9E9" w14:textId="77777777" w:rsidR="007521C2" w:rsidRDefault="00F204F5" w:rsidP="00B17F25">
      <w:pPr>
        <w:adjustRightInd w:val="0"/>
        <w:snapToGrid w:val="0"/>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1.</w:t>
      </w:r>
      <w:r>
        <w:rPr>
          <w:rFonts w:ascii="方正仿宋简体" w:eastAsia="方正仿宋简体" w:hAnsi="方正仿宋简体" w:hint="eastAsia"/>
          <w:kern w:val="0"/>
          <w:sz w:val="32"/>
          <w:szCs w:val="32"/>
        </w:rPr>
        <w:t>负责公司债权的管理工作，全面梳理并建立、更新债权台账资料，详细记录债权涉及金额、期限、债务人、责任单位等相关信息。</w:t>
      </w:r>
    </w:p>
    <w:p w14:paraId="42FF9D01"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2.</w:t>
      </w:r>
      <w:r>
        <w:rPr>
          <w:rFonts w:ascii="方正仿宋简体" w:eastAsia="方正仿宋简体" w:hAnsi="方正仿宋简体" w:hint="eastAsia"/>
          <w:kern w:val="0"/>
          <w:sz w:val="32"/>
          <w:szCs w:val="32"/>
        </w:rPr>
        <w:t>负责每季度与财务部、监审部、相关经营单位核对债权数据，对数据进行分析核实，确保账务清晰、证据链完整，为制定有效的清收策略提供依据。</w:t>
      </w:r>
    </w:p>
    <w:p w14:paraId="633715A3"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3.</w:t>
      </w:r>
      <w:r>
        <w:rPr>
          <w:rFonts w:ascii="方正仿宋简体" w:eastAsia="方正仿宋简体" w:hAnsi="方正仿宋简体" w:hint="eastAsia"/>
          <w:kern w:val="0"/>
          <w:sz w:val="32"/>
          <w:szCs w:val="32"/>
        </w:rPr>
        <w:t>负责定期跟踪和分析债权信息，识别高风险客户，及时提出业务合作限制相关建议。</w:t>
      </w:r>
    </w:p>
    <w:p w14:paraId="53460C18"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4.</w:t>
      </w:r>
      <w:r>
        <w:rPr>
          <w:rFonts w:ascii="方正仿宋简体" w:eastAsia="方正仿宋简体" w:hAnsi="方正仿宋简体" w:hint="eastAsia"/>
          <w:kern w:val="0"/>
          <w:sz w:val="32"/>
          <w:szCs w:val="32"/>
        </w:rPr>
        <w:t>针对债权形成的原因及清收难点制定差异化清收策略，协助部门负责人跟进清收进度。</w:t>
      </w:r>
    </w:p>
    <w:p w14:paraId="414AD48D"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5.</w:t>
      </w:r>
      <w:r>
        <w:rPr>
          <w:rFonts w:ascii="方正仿宋简体" w:eastAsia="方正仿宋简体" w:hAnsi="方正仿宋简体" w:hint="eastAsia"/>
          <w:kern w:val="0"/>
          <w:sz w:val="32"/>
          <w:szCs w:val="32"/>
        </w:rPr>
        <w:t>建立债权核销合规审查机制，推进诉讼案件执行，跟进法院立案、开庭、执行等流程节点。</w:t>
      </w:r>
    </w:p>
    <w:p w14:paraId="6EC90B46"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6.</w:t>
      </w:r>
      <w:r>
        <w:rPr>
          <w:rFonts w:ascii="方正仿宋简体" w:eastAsia="方正仿宋简体" w:hAnsi="方正仿宋简体" w:hint="eastAsia"/>
          <w:kern w:val="0"/>
          <w:sz w:val="32"/>
          <w:szCs w:val="32"/>
        </w:rPr>
        <w:t>定期分析债权账龄、回收率、变动额等核心指标，输出债权健康度评估报告。</w:t>
      </w:r>
    </w:p>
    <w:p w14:paraId="31C26568"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7.</w:t>
      </w:r>
      <w:r>
        <w:rPr>
          <w:rFonts w:ascii="方正仿宋简体" w:eastAsia="方正仿宋简体" w:hAnsi="方正仿宋简体" w:hint="eastAsia"/>
          <w:kern w:val="0"/>
          <w:sz w:val="32"/>
          <w:szCs w:val="32"/>
        </w:rPr>
        <w:t>设计债权清收激励方案，协同经营单位提升清收效率与</w:t>
      </w:r>
      <w:r>
        <w:rPr>
          <w:rFonts w:ascii="方正仿宋简体" w:eastAsia="方正仿宋简体" w:hAnsi="方正仿宋简体" w:hint="eastAsia"/>
          <w:kern w:val="0"/>
          <w:sz w:val="32"/>
          <w:szCs w:val="32"/>
        </w:rPr>
        <w:lastRenderedPageBreak/>
        <w:t>效果。</w:t>
      </w:r>
    </w:p>
    <w:p w14:paraId="09B90CB1"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8.</w:t>
      </w:r>
      <w:r>
        <w:rPr>
          <w:rFonts w:ascii="方正仿宋简体" w:eastAsia="方正仿宋简体" w:hAnsi="方正仿宋简体" w:hint="eastAsia"/>
          <w:kern w:val="0"/>
          <w:sz w:val="32"/>
          <w:szCs w:val="32"/>
        </w:rPr>
        <w:t>负责收集和统计农资产品的市场信息和情报，编写价格行情的日报、周报、月报、年报，形成价格趋势图，为公司农资产品的采购与销售价格方面提供依据和参考。</w:t>
      </w:r>
    </w:p>
    <w:p w14:paraId="1B28A7D6"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9.</w:t>
      </w:r>
      <w:r>
        <w:rPr>
          <w:rFonts w:ascii="方正仿宋简体" w:eastAsia="方正仿宋简体" w:hAnsi="方正仿宋简体" w:hint="eastAsia"/>
          <w:kern w:val="0"/>
          <w:sz w:val="32"/>
          <w:szCs w:val="32"/>
        </w:rPr>
        <w:t>完成领导交办的其他工作任务。</w:t>
      </w:r>
    </w:p>
    <w:p w14:paraId="01BB85CD" w14:textId="77777777" w:rsidR="007521C2" w:rsidRPr="00B17F25" w:rsidRDefault="00F204F5" w:rsidP="00B17F25">
      <w:pPr>
        <w:spacing w:line="540" w:lineRule="exact"/>
        <w:ind w:firstLine="570"/>
        <w:rPr>
          <w:rFonts w:ascii="楷体" w:eastAsia="楷体" w:hAnsi="楷体"/>
          <w:sz w:val="32"/>
          <w:szCs w:val="32"/>
        </w:rPr>
      </w:pPr>
      <w:r w:rsidRPr="00B17F25">
        <w:rPr>
          <w:rFonts w:ascii="楷体" w:eastAsia="楷体" w:hAnsi="楷体" w:hint="eastAsia"/>
          <w:sz w:val="32"/>
          <w:szCs w:val="32"/>
        </w:rPr>
        <w:t>（二）任职要求</w:t>
      </w:r>
    </w:p>
    <w:p w14:paraId="1208C0C6" w14:textId="77777777" w:rsidR="007521C2" w:rsidRDefault="00F204F5" w:rsidP="00B17F25">
      <w:pPr>
        <w:spacing w:line="540" w:lineRule="exact"/>
        <w:ind w:firstLineChars="100" w:firstLine="320"/>
        <w:rPr>
          <w:rFonts w:ascii="方正仿宋简体" w:eastAsia="方正仿宋简体" w:hAnsi="方正仿宋简体"/>
          <w:sz w:val="32"/>
          <w:szCs w:val="32"/>
        </w:rPr>
      </w:pPr>
      <w:r>
        <w:rPr>
          <w:rFonts w:ascii="方正仿宋简体" w:eastAsia="方正仿宋简体" w:hAnsi="方正仿宋简体" w:hint="eastAsia"/>
          <w:sz w:val="32"/>
          <w:szCs w:val="32"/>
        </w:rPr>
        <w:t xml:space="preserve">  1.</w:t>
      </w:r>
      <w:r>
        <w:rPr>
          <w:rFonts w:ascii="方正仿宋简体" w:eastAsia="方正仿宋简体" w:hAnsi="方正仿宋简体" w:hint="eastAsia"/>
          <w:sz w:val="32"/>
          <w:szCs w:val="32"/>
        </w:rPr>
        <w:t>学历：本科及以上学历，法学、财务管理等相关专业；</w:t>
      </w:r>
    </w:p>
    <w:p w14:paraId="74D8215A"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2.</w:t>
      </w:r>
      <w:r>
        <w:rPr>
          <w:rFonts w:ascii="方正仿宋简体" w:eastAsia="方正仿宋简体" w:hAnsi="方正仿宋简体" w:hint="eastAsia"/>
          <w:sz w:val="32"/>
          <w:szCs w:val="32"/>
        </w:rPr>
        <w:t>经验：</w:t>
      </w:r>
      <w:r>
        <w:rPr>
          <w:rFonts w:ascii="方正仿宋简体" w:eastAsia="方正仿宋简体" w:hAnsi="方正仿宋简体" w:hint="eastAsia"/>
          <w:sz w:val="32"/>
          <w:szCs w:val="32"/>
        </w:rPr>
        <w:t>3</w:t>
      </w:r>
      <w:r>
        <w:rPr>
          <w:rFonts w:ascii="方正仿宋简体" w:eastAsia="方正仿宋简体" w:hAnsi="方正仿宋简体" w:hint="eastAsia"/>
          <w:sz w:val="32"/>
          <w:szCs w:val="32"/>
        </w:rPr>
        <w:t>年以上金融机构或大型企业债权管理经验，具有债权清收全流程工作经验；</w:t>
      </w:r>
    </w:p>
    <w:p w14:paraId="22847E19"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3.</w:t>
      </w:r>
      <w:r>
        <w:rPr>
          <w:rFonts w:ascii="方正仿宋简体" w:eastAsia="方正仿宋简体" w:hAnsi="方正仿宋简体" w:hint="eastAsia"/>
          <w:sz w:val="32"/>
          <w:szCs w:val="32"/>
        </w:rPr>
        <w:t>能力：熟悉《企业会计准则》及诉讼流程；</w:t>
      </w:r>
    </w:p>
    <w:p w14:paraId="4FE6370F" w14:textId="7DDC48E2"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4.</w:t>
      </w:r>
      <w:r>
        <w:rPr>
          <w:rFonts w:ascii="方正仿宋简体" w:eastAsia="方正仿宋简体" w:hAnsi="方正仿宋简体" w:hint="eastAsia"/>
          <w:sz w:val="32"/>
          <w:szCs w:val="32"/>
        </w:rPr>
        <w:t>证书：取得法律职业资格</w:t>
      </w:r>
      <w:r>
        <w:rPr>
          <w:rFonts w:ascii="方正仿宋简体" w:eastAsia="方正仿宋简体" w:hAnsi="方正仿宋简体" w:hint="eastAsia"/>
          <w:sz w:val="32"/>
          <w:szCs w:val="32"/>
        </w:rPr>
        <w:t>A</w:t>
      </w:r>
      <w:r>
        <w:rPr>
          <w:rFonts w:ascii="方正仿宋简体" w:eastAsia="方正仿宋简体" w:hAnsi="方正仿宋简体" w:hint="eastAsia"/>
          <w:sz w:val="32"/>
          <w:szCs w:val="32"/>
        </w:rPr>
        <w:t>证、</w:t>
      </w:r>
      <w:r>
        <w:rPr>
          <w:rFonts w:ascii="方正仿宋简体" w:eastAsia="方正仿宋简体" w:hAnsi="方正仿宋简体" w:hint="eastAsia"/>
          <w:sz w:val="32"/>
          <w:szCs w:val="32"/>
        </w:rPr>
        <w:t>CPA</w:t>
      </w:r>
      <w:r>
        <w:rPr>
          <w:rFonts w:ascii="方正仿宋简体" w:eastAsia="方正仿宋简体" w:hAnsi="方正仿宋简体" w:hint="eastAsia"/>
          <w:sz w:val="32"/>
          <w:szCs w:val="32"/>
        </w:rPr>
        <w:t>或持有</w:t>
      </w:r>
      <w:r>
        <w:rPr>
          <w:rFonts w:ascii="方正仿宋简体" w:eastAsia="方正仿宋简体" w:hAnsi="方正仿宋简体" w:hint="eastAsia"/>
          <w:sz w:val="32"/>
          <w:szCs w:val="32"/>
        </w:rPr>
        <w:t>CMA</w:t>
      </w:r>
      <w:r>
        <w:rPr>
          <w:rFonts w:ascii="方正仿宋简体" w:eastAsia="方正仿宋简体" w:hAnsi="方正仿宋简体" w:hint="eastAsia"/>
          <w:sz w:val="32"/>
          <w:szCs w:val="32"/>
        </w:rPr>
        <w:t>证书优先；</w:t>
      </w:r>
    </w:p>
    <w:p w14:paraId="62DFA0B2"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5.</w:t>
      </w:r>
      <w:r>
        <w:rPr>
          <w:rFonts w:ascii="方正仿宋简体" w:eastAsia="方正仿宋简体" w:hAnsi="方正仿宋简体" w:hint="eastAsia"/>
          <w:sz w:val="32"/>
          <w:szCs w:val="32"/>
        </w:rPr>
        <w:t>具有正常履行职能的身体条件和心理素质。</w:t>
      </w:r>
    </w:p>
    <w:p w14:paraId="5A27328F"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黑体" w:eastAsia="黑体" w:hAnsi="黑体" w:hint="eastAsia"/>
          <w:sz w:val="32"/>
          <w:szCs w:val="32"/>
        </w:rPr>
        <w:t>七、风险控制主管岗</w:t>
      </w:r>
    </w:p>
    <w:p w14:paraId="4FBADBCB" w14:textId="77777777" w:rsidR="007521C2" w:rsidRPr="00B17F25" w:rsidRDefault="00F204F5" w:rsidP="00B17F25">
      <w:pPr>
        <w:adjustRightInd w:val="0"/>
        <w:snapToGrid w:val="0"/>
        <w:spacing w:line="540" w:lineRule="exact"/>
        <w:ind w:firstLineChars="200" w:firstLine="640"/>
        <w:rPr>
          <w:rFonts w:ascii="楷体" w:eastAsia="楷体" w:hAnsi="楷体"/>
          <w:kern w:val="0"/>
          <w:sz w:val="32"/>
          <w:szCs w:val="32"/>
        </w:rPr>
      </w:pPr>
      <w:r w:rsidRPr="00B17F25">
        <w:rPr>
          <w:rFonts w:ascii="楷体" w:eastAsia="楷体" w:hAnsi="楷体" w:hint="eastAsia"/>
          <w:kern w:val="0"/>
          <w:sz w:val="32"/>
          <w:szCs w:val="32"/>
        </w:rPr>
        <w:t>（一</w:t>
      </w:r>
      <w:r w:rsidRPr="00B17F25">
        <w:rPr>
          <w:rFonts w:ascii="楷体" w:eastAsia="楷体" w:hAnsi="楷体" w:hint="eastAsia"/>
          <w:kern w:val="0"/>
          <w:sz w:val="32"/>
          <w:szCs w:val="32"/>
        </w:rPr>
        <w:t>）岗位职责</w:t>
      </w:r>
    </w:p>
    <w:p w14:paraId="2CCB8B1E"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1.</w:t>
      </w:r>
      <w:r>
        <w:rPr>
          <w:rFonts w:ascii="方正仿宋简体" w:eastAsia="方正仿宋简体" w:hAnsi="方正仿宋简体" w:hint="eastAsia"/>
          <w:kern w:val="0"/>
          <w:sz w:val="32"/>
          <w:szCs w:val="32"/>
        </w:rPr>
        <w:t>负责公司外部风险控制管理的日常工作，协助部门负责人建立和完善外部风险防控体系、识别与评估标准及工作流程，最大程度地防控经营风险。</w:t>
      </w:r>
    </w:p>
    <w:p w14:paraId="17A4B858"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2.</w:t>
      </w:r>
      <w:r>
        <w:rPr>
          <w:rFonts w:ascii="方正仿宋简体" w:eastAsia="方正仿宋简体" w:hAnsi="方正仿宋简体" w:hint="eastAsia"/>
          <w:kern w:val="0"/>
          <w:sz w:val="32"/>
          <w:szCs w:val="32"/>
        </w:rPr>
        <w:t>负责收集、整理和分析行业政策、市场动态、经济环境等可能导致公司经营发生外部风险的信息，对风险进行预判并提出应对建议。</w:t>
      </w:r>
    </w:p>
    <w:p w14:paraId="2540D586"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3.</w:t>
      </w:r>
      <w:r>
        <w:rPr>
          <w:rFonts w:ascii="方正仿宋简体" w:eastAsia="方正仿宋简体" w:hAnsi="方正仿宋简体" w:hint="eastAsia"/>
          <w:kern w:val="0"/>
          <w:sz w:val="32"/>
          <w:szCs w:val="32"/>
        </w:rPr>
        <w:t>建立上下游客户的信用评级体系，对客户进行分类、分级管理。建立对客户的风险等级的动态监测，通过实地调查、企业征信查询、走访了解等多种手段，实时监测上下游客户的履约能力，及时发现上下游客户潜在的违约风险并向经营单位</w:t>
      </w:r>
      <w:r>
        <w:rPr>
          <w:rFonts w:ascii="方正仿宋简体" w:eastAsia="方正仿宋简体" w:hAnsi="方正仿宋简体" w:hint="eastAsia"/>
          <w:kern w:val="0"/>
          <w:sz w:val="32"/>
          <w:szCs w:val="32"/>
        </w:rPr>
        <w:lastRenderedPageBreak/>
        <w:t>进行风险提示，避免可能出现的合</w:t>
      </w:r>
      <w:r>
        <w:rPr>
          <w:rFonts w:ascii="方正仿宋简体" w:eastAsia="方正仿宋简体" w:hAnsi="方正仿宋简体" w:hint="eastAsia"/>
          <w:kern w:val="0"/>
          <w:sz w:val="32"/>
          <w:szCs w:val="32"/>
        </w:rPr>
        <w:t>同履约风险，降低公司的业务合作风险。</w:t>
      </w:r>
    </w:p>
    <w:p w14:paraId="434C2915"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4.</w:t>
      </w:r>
      <w:r>
        <w:rPr>
          <w:rFonts w:ascii="方正仿宋简体" w:eastAsia="方正仿宋简体" w:hAnsi="方正仿宋简体" w:hint="eastAsia"/>
          <w:kern w:val="0"/>
          <w:sz w:val="32"/>
          <w:szCs w:val="32"/>
        </w:rPr>
        <w:t>负责定期识别、评估与外部企业的合作风险，形成风险评估报告，提出风险等级分类及应对建议，设计风险缓释方案（担保转换、分期付款等）。</w:t>
      </w:r>
    </w:p>
    <w:p w14:paraId="5BD0D555"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5.</w:t>
      </w:r>
      <w:r>
        <w:rPr>
          <w:rFonts w:ascii="方正仿宋简体" w:eastAsia="方正仿宋简体" w:hAnsi="方正仿宋简体" w:hint="eastAsia"/>
          <w:kern w:val="0"/>
          <w:sz w:val="32"/>
          <w:szCs w:val="32"/>
        </w:rPr>
        <w:t>触发风险预警时及时通知公司领导和经营单位、对已暴露的外部风险事件进行跟踪处理，制定整改方案并监督执行。</w:t>
      </w:r>
    </w:p>
    <w:p w14:paraId="7594FB63"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6.</w:t>
      </w:r>
      <w:r>
        <w:rPr>
          <w:rFonts w:ascii="方正仿宋简体" w:eastAsia="方正仿宋简体" w:hAnsi="方正仿宋简体" w:hint="eastAsia"/>
          <w:kern w:val="0"/>
          <w:sz w:val="32"/>
          <w:szCs w:val="32"/>
        </w:rPr>
        <w:t>负责与外部企业合作项目的前期风险评估，动态监控合作方（供应商、客户、合作伙伴等）的经营状况、信用资质及履约能力，做好风险预警工作，针对不同风险级别客户制定对应的合作方案，控制我方的合作风险。</w:t>
      </w:r>
    </w:p>
    <w:p w14:paraId="6F7CF92D"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7.</w:t>
      </w:r>
      <w:r>
        <w:rPr>
          <w:rFonts w:ascii="方正仿宋简体" w:eastAsia="方正仿宋简体" w:hAnsi="方正仿宋简体" w:hint="eastAsia"/>
          <w:kern w:val="0"/>
          <w:sz w:val="32"/>
          <w:szCs w:val="32"/>
        </w:rPr>
        <w:t>参与重大项目的风险评估，运用</w:t>
      </w:r>
      <w:r>
        <w:rPr>
          <w:rFonts w:ascii="方正仿宋简体" w:eastAsia="方正仿宋简体" w:hAnsi="方正仿宋简体" w:hint="eastAsia"/>
          <w:kern w:val="0"/>
          <w:sz w:val="32"/>
          <w:szCs w:val="32"/>
        </w:rPr>
        <w:t>SW</w:t>
      </w:r>
      <w:r>
        <w:rPr>
          <w:rFonts w:ascii="方正仿宋简体" w:eastAsia="方正仿宋简体" w:hAnsi="方正仿宋简体" w:hint="eastAsia"/>
          <w:kern w:val="0"/>
          <w:sz w:val="32"/>
          <w:szCs w:val="32"/>
        </w:rPr>
        <w:t>OT</w:t>
      </w:r>
      <w:r>
        <w:rPr>
          <w:rFonts w:ascii="方正仿宋简体" w:eastAsia="方正仿宋简体" w:hAnsi="方正仿宋简体" w:hint="eastAsia"/>
          <w:kern w:val="0"/>
          <w:sz w:val="32"/>
          <w:szCs w:val="32"/>
        </w:rPr>
        <w:t>、敏感性分析等分析方法出具风险评估意见书。</w:t>
      </w:r>
    </w:p>
    <w:p w14:paraId="28702910"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8.</w:t>
      </w:r>
      <w:r>
        <w:rPr>
          <w:rFonts w:ascii="方正仿宋简体" w:eastAsia="方正仿宋简体" w:hAnsi="方正仿宋简体" w:hint="eastAsia"/>
          <w:kern w:val="0"/>
          <w:sz w:val="32"/>
          <w:szCs w:val="32"/>
        </w:rPr>
        <w:t>完成领导交办的其他工作任务。</w:t>
      </w:r>
    </w:p>
    <w:p w14:paraId="71E40C13" w14:textId="406650D9" w:rsidR="007521C2" w:rsidRPr="00B17F25" w:rsidRDefault="00B17F25" w:rsidP="00B17F25">
      <w:pPr>
        <w:adjustRightInd w:val="0"/>
        <w:snapToGrid w:val="0"/>
        <w:spacing w:line="540" w:lineRule="exact"/>
        <w:ind w:firstLineChars="200" w:firstLine="640"/>
        <w:rPr>
          <w:rFonts w:ascii="楷体" w:eastAsia="楷体" w:hAnsi="楷体"/>
          <w:kern w:val="0"/>
          <w:sz w:val="32"/>
          <w:szCs w:val="32"/>
        </w:rPr>
      </w:pPr>
      <w:r>
        <w:rPr>
          <w:rFonts w:ascii="楷体" w:eastAsia="楷体" w:hAnsi="楷体" w:hint="eastAsia"/>
          <w:sz w:val="32"/>
          <w:szCs w:val="32"/>
        </w:rPr>
        <w:t>（二）任职要求</w:t>
      </w:r>
    </w:p>
    <w:p w14:paraId="54B016C2"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1.</w:t>
      </w:r>
      <w:r>
        <w:rPr>
          <w:rFonts w:ascii="方正仿宋简体" w:eastAsia="方正仿宋简体" w:hAnsi="方正仿宋简体" w:hint="eastAsia"/>
          <w:sz w:val="32"/>
          <w:szCs w:val="32"/>
        </w:rPr>
        <w:t>学历：本科及以上学历，风险管理、统计学、金融工程相关专业；</w:t>
      </w:r>
      <w:r>
        <w:rPr>
          <w:rFonts w:ascii="方正仿宋简体" w:eastAsia="方正仿宋简体" w:hAnsi="方正仿宋简体" w:hint="eastAsia"/>
          <w:sz w:val="32"/>
          <w:szCs w:val="32"/>
        </w:rPr>
        <w:t xml:space="preserve"> </w:t>
      </w:r>
    </w:p>
    <w:p w14:paraId="0265F303"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2.</w:t>
      </w:r>
      <w:r>
        <w:rPr>
          <w:rFonts w:ascii="方正仿宋简体" w:eastAsia="方正仿宋简体" w:hAnsi="方正仿宋简体" w:hint="eastAsia"/>
          <w:sz w:val="32"/>
          <w:szCs w:val="32"/>
        </w:rPr>
        <w:t>经验：</w:t>
      </w:r>
      <w:r>
        <w:rPr>
          <w:rFonts w:ascii="方正仿宋简体" w:eastAsia="方正仿宋简体" w:hAnsi="方正仿宋简体" w:hint="eastAsia"/>
          <w:sz w:val="32"/>
          <w:szCs w:val="32"/>
        </w:rPr>
        <w:t>3</w:t>
      </w:r>
      <w:r>
        <w:rPr>
          <w:rFonts w:ascii="方正仿宋简体" w:eastAsia="方正仿宋简体" w:hAnsi="方正仿宋简体" w:hint="eastAsia"/>
          <w:sz w:val="32"/>
          <w:szCs w:val="32"/>
        </w:rPr>
        <w:t>年以上企业风控或审计经验，熟悉风险评估工具（如</w:t>
      </w:r>
      <w:r>
        <w:rPr>
          <w:rFonts w:ascii="方正仿宋简体" w:eastAsia="方正仿宋简体" w:hAnsi="方正仿宋简体" w:hint="eastAsia"/>
          <w:sz w:val="32"/>
          <w:szCs w:val="32"/>
        </w:rPr>
        <w:t>RCSA</w:t>
      </w:r>
      <w:r>
        <w:rPr>
          <w:rFonts w:ascii="方正仿宋简体" w:eastAsia="方正仿宋简体" w:hAnsi="方正仿宋简体" w:hint="eastAsia"/>
          <w:sz w:val="32"/>
          <w:szCs w:val="32"/>
        </w:rPr>
        <w:t>、</w:t>
      </w:r>
      <w:r>
        <w:rPr>
          <w:rFonts w:ascii="方正仿宋简体" w:eastAsia="方正仿宋简体" w:hAnsi="方正仿宋简体" w:hint="eastAsia"/>
          <w:sz w:val="32"/>
          <w:szCs w:val="32"/>
        </w:rPr>
        <w:t>VaR</w:t>
      </w:r>
      <w:r>
        <w:rPr>
          <w:rFonts w:ascii="方正仿宋简体" w:eastAsia="方正仿宋简体" w:hAnsi="方正仿宋简体" w:hint="eastAsia"/>
          <w:sz w:val="32"/>
          <w:szCs w:val="32"/>
        </w:rPr>
        <w:t>），具有金融机构、大型企业风控部门从业经验优先考虑；</w:t>
      </w:r>
      <w:r>
        <w:rPr>
          <w:rFonts w:ascii="方正仿宋简体" w:eastAsia="方正仿宋简体" w:hAnsi="方正仿宋简体" w:hint="eastAsia"/>
          <w:sz w:val="32"/>
          <w:szCs w:val="32"/>
        </w:rPr>
        <w:t xml:space="preserve"> </w:t>
      </w:r>
    </w:p>
    <w:p w14:paraId="1C286819"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3.</w:t>
      </w:r>
      <w:r>
        <w:rPr>
          <w:rFonts w:ascii="方正仿宋简体" w:eastAsia="方正仿宋简体" w:hAnsi="方正仿宋简体" w:hint="eastAsia"/>
          <w:sz w:val="32"/>
          <w:szCs w:val="32"/>
        </w:rPr>
        <w:t>能力：精通</w:t>
      </w:r>
      <w:r>
        <w:rPr>
          <w:rFonts w:ascii="方正仿宋简体" w:eastAsia="方正仿宋简体" w:hAnsi="方正仿宋简体" w:hint="eastAsia"/>
          <w:sz w:val="32"/>
          <w:szCs w:val="32"/>
        </w:rPr>
        <w:t>Python/SQL</w:t>
      </w:r>
      <w:r>
        <w:rPr>
          <w:rFonts w:ascii="方正仿宋简体" w:eastAsia="方正仿宋简体" w:hAnsi="方正仿宋简体" w:hint="eastAsia"/>
          <w:sz w:val="32"/>
          <w:szCs w:val="32"/>
        </w:rPr>
        <w:t>数据分析，具备独立编制风险评估报告能力；</w:t>
      </w:r>
    </w:p>
    <w:p w14:paraId="3186CCBB" w14:textId="2CE3A59A"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4.</w:t>
      </w:r>
      <w:r>
        <w:rPr>
          <w:rFonts w:ascii="方正仿宋简体" w:eastAsia="方正仿宋简体" w:hAnsi="方正仿宋简体" w:hint="eastAsia"/>
          <w:sz w:val="32"/>
          <w:szCs w:val="32"/>
        </w:rPr>
        <w:t>证书：持有</w:t>
      </w:r>
      <w:r>
        <w:rPr>
          <w:rFonts w:ascii="方正仿宋简体" w:eastAsia="方正仿宋简体" w:hAnsi="方正仿宋简体" w:hint="eastAsia"/>
          <w:sz w:val="32"/>
          <w:szCs w:val="32"/>
        </w:rPr>
        <w:t>CIA</w:t>
      </w:r>
      <w:r>
        <w:rPr>
          <w:rFonts w:ascii="方正仿宋简体" w:eastAsia="方正仿宋简体" w:hAnsi="方正仿宋简体" w:hint="eastAsia"/>
          <w:sz w:val="32"/>
          <w:szCs w:val="32"/>
        </w:rPr>
        <w:t>、</w:t>
      </w:r>
      <w:r>
        <w:rPr>
          <w:rFonts w:ascii="方正仿宋简体" w:eastAsia="方正仿宋简体" w:hAnsi="方正仿宋简体" w:hint="eastAsia"/>
          <w:sz w:val="32"/>
          <w:szCs w:val="32"/>
        </w:rPr>
        <w:t>CRMA</w:t>
      </w:r>
      <w:r>
        <w:rPr>
          <w:rFonts w:ascii="方正仿宋简体" w:eastAsia="方正仿宋简体" w:hAnsi="方正仿宋简体" w:hint="eastAsia"/>
          <w:sz w:val="32"/>
          <w:szCs w:val="32"/>
        </w:rPr>
        <w:t>或</w:t>
      </w:r>
      <w:r>
        <w:rPr>
          <w:rFonts w:ascii="方正仿宋简体" w:eastAsia="方正仿宋简体" w:hAnsi="方正仿宋简体" w:hint="eastAsia"/>
          <w:sz w:val="32"/>
          <w:szCs w:val="32"/>
        </w:rPr>
        <w:t>CFA</w:t>
      </w:r>
      <w:r>
        <w:rPr>
          <w:rFonts w:ascii="方正仿宋简体" w:eastAsia="方正仿宋简体" w:hAnsi="方正仿宋简体" w:hint="eastAsia"/>
          <w:sz w:val="32"/>
          <w:szCs w:val="32"/>
        </w:rPr>
        <w:t>一级优先；</w:t>
      </w:r>
    </w:p>
    <w:p w14:paraId="0710072C"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 xml:space="preserve">5. </w:t>
      </w:r>
      <w:r>
        <w:rPr>
          <w:rFonts w:ascii="方正仿宋简体" w:eastAsia="方正仿宋简体" w:hAnsi="方正仿宋简体" w:hint="eastAsia"/>
          <w:sz w:val="32"/>
          <w:szCs w:val="32"/>
        </w:rPr>
        <w:t>具有正常履行职能的身体条件和心理素质。</w:t>
      </w:r>
    </w:p>
    <w:p w14:paraId="71730094" w14:textId="77777777" w:rsidR="007521C2" w:rsidRDefault="00F204F5" w:rsidP="00B17F25">
      <w:pPr>
        <w:spacing w:line="540" w:lineRule="exact"/>
        <w:ind w:firstLineChars="200" w:firstLine="640"/>
        <w:rPr>
          <w:rFonts w:ascii="黑体" w:eastAsia="黑体" w:hAnsi="黑体"/>
          <w:sz w:val="32"/>
          <w:szCs w:val="32"/>
        </w:rPr>
      </w:pPr>
      <w:r>
        <w:rPr>
          <w:rFonts w:ascii="黑体" w:eastAsia="黑体" w:hAnsi="黑体" w:hint="eastAsia"/>
          <w:sz w:val="32"/>
          <w:szCs w:val="32"/>
        </w:rPr>
        <w:t>八、风险控制管理岗</w:t>
      </w:r>
    </w:p>
    <w:p w14:paraId="59A8035D" w14:textId="77777777" w:rsidR="007521C2" w:rsidRPr="00B17F25" w:rsidRDefault="00F204F5" w:rsidP="00B17F25">
      <w:pPr>
        <w:adjustRightInd w:val="0"/>
        <w:snapToGrid w:val="0"/>
        <w:spacing w:line="540" w:lineRule="exact"/>
        <w:ind w:firstLineChars="200" w:firstLine="640"/>
        <w:rPr>
          <w:rFonts w:ascii="楷体" w:eastAsia="楷体" w:hAnsi="楷体"/>
          <w:kern w:val="0"/>
          <w:sz w:val="32"/>
          <w:szCs w:val="32"/>
        </w:rPr>
      </w:pPr>
      <w:r w:rsidRPr="00B17F25">
        <w:rPr>
          <w:rFonts w:ascii="楷体" w:eastAsia="楷体" w:hAnsi="楷体" w:hint="eastAsia"/>
          <w:kern w:val="0"/>
          <w:sz w:val="32"/>
          <w:szCs w:val="32"/>
        </w:rPr>
        <w:lastRenderedPageBreak/>
        <w:t>（一）岗位职责</w:t>
      </w:r>
    </w:p>
    <w:p w14:paraId="3F49C9D4"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1.</w:t>
      </w:r>
      <w:r>
        <w:rPr>
          <w:rFonts w:ascii="方正仿宋简体" w:eastAsia="方正仿宋简体" w:hAnsi="方正仿宋简体" w:hint="eastAsia"/>
          <w:kern w:val="0"/>
          <w:sz w:val="32"/>
          <w:szCs w:val="32"/>
        </w:rPr>
        <w:t>协助风险控制主管完善外部风险防控体系，参与制定分析标准、操作流程及相关文档；负责风险管理工具的日常维护与更新，确保数据的准确性、流程的合规性；定期收集行业政策、市场动态、经济环境等外部风险信息，整理形成书面报告；动态监测合作方的公开信息（如工商、舆情、司法、征信等），评估合作方的履约能力，识别异常信号并记录风险指标异动，及时向部门负责人汇报；汇总合作方风险数据，协助部门负责人编制月度、季度风险评估报告。</w:t>
      </w:r>
    </w:p>
    <w:p w14:paraId="0CD0A0C9"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2.</w:t>
      </w:r>
      <w:r>
        <w:rPr>
          <w:rFonts w:ascii="方正仿宋简体" w:eastAsia="方正仿宋简体" w:hAnsi="方正仿宋简体" w:hint="eastAsia"/>
          <w:kern w:val="0"/>
          <w:sz w:val="32"/>
          <w:szCs w:val="32"/>
        </w:rPr>
        <w:t>协助风险主管设计信用评级指标，运用定量工具（如财务比率分析）进行风险评分；建立和维护公司对合作企</w:t>
      </w:r>
      <w:r>
        <w:rPr>
          <w:rFonts w:ascii="方正仿宋简体" w:eastAsia="方正仿宋简体" w:hAnsi="方正仿宋简体" w:hint="eastAsia"/>
          <w:kern w:val="0"/>
          <w:sz w:val="32"/>
          <w:szCs w:val="32"/>
        </w:rPr>
        <w:t>业的风险管理数据库及信用评级档案，定期录入、更新合作方数据，确保信息准确性和完整性。</w:t>
      </w:r>
    </w:p>
    <w:p w14:paraId="3AB4FF89"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3.</w:t>
      </w:r>
      <w:r>
        <w:rPr>
          <w:rFonts w:ascii="方正仿宋简体" w:eastAsia="方正仿宋简体" w:hAnsi="方正仿宋简体" w:hint="eastAsia"/>
          <w:kern w:val="0"/>
          <w:sz w:val="32"/>
          <w:szCs w:val="32"/>
        </w:rPr>
        <w:t>协助风险主管负责外部风险管控的前期工作，初审业务类合同的内容条款，识别明显风险点（如付款条件、违约责任），标注需重点审核内容；参与合作项目前期风险筛查，整理项目背景资料，协助完成风险评估报告初稿；协助部门负责人对重大项目进行风险评估，运用分析工具（如敏感性测试）生成基础数据支持。</w:t>
      </w:r>
      <w:r>
        <w:rPr>
          <w:rFonts w:ascii="方正仿宋简体" w:eastAsia="方正仿宋简体" w:hAnsi="方正仿宋简体" w:hint="eastAsia"/>
          <w:kern w:val="0"/>
          <w:sz w:val="32"/>
          <w:szCs w:val="32"/>
        </w:rPr>
        <w:t xml:space="preserve"> </w:t>
      </w:r>
    </w:p>
    <w:p w14:paraId="4CBBED4E"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t>4.</w:t>
      </w:r>
      <w:r>
        <w:rPr>
          <w:rFonts w:ascii="方正仿宋简体" w:eastAsia="方正仿宋简体" w:hAnsi="方正仿宋简体" w:hint="eastAsia"/>
          <w:kern w:val="0"/>
          <w:sz w:val="32"/>
          <w:szCs w:val="32"/>
        </w:rPr>
        <w:t>跟踪和监控公司合作项目及合同的履约进度，识别出现履约异常的信息并及时上报公司，提出风险点和工作建议；对接经营单位，收集风险防控需求，协</w:t>
      </w:r>
      <w:r>
        <w:rPr>
          <w:rFonts w:ascii="方正仿宋简体" w:eastAsia="方正仿宋简体" w:hAnsi="方正仿宋简体" w:hint="eastAsia"/>
          <w:kern w:val="0"/>
          <w:sz w:val="32"/>
          <w:szCs w:val="32"/>
        </w:rPr>
        <w:t>调风险处置措施落地。协助处理已暴露风险事件，参与制定整改方案，跟进执行情况并形成台账记录；根据台账整理风险案例库，提炼经验教训供内部参考。</w:t>
      </w:r>
      <w:r>
        <w:rPr>
          <w:rFonts w:ascii="方正仿宋简体" w:eastAsia="方正仿宋简体" w:hAnsi="方正仿宋简体" w:hint="eastAsia"/>
          <w:kern w:val="0"/>
          <w:sz w:val="32"/>
          <w:szCs w:val="32"/>
        </w:rPr>
        <w:t xml:space="preserve">    </w:t>
      </w:r>
    </w:p>
    <w:p w14:paraId="608BAE90" w14:textId="77777777" w:rsidR="007521C2" w:rsidRDefault="00F204F5" w:rsidP="00B17F25">
      <w:pPr>
        <w:adjustRightInd w:val="0"/>
        <w:snapToGrid w:val="0"/>
        <w:spacing w:line="540" w:lineRule="exact"/>
        <w:ind w:firstLineChars="200" w:firstLine="640"/>
        <w:rPr>
          <w:rFonts w:ascii="方正仿宋简体" w:eastAsia="方正仿宋简体" w:hAnsi="方正仿宋简体"/>
          <w:kern w:val="0"/>
          <w:sz w:val="32"/>
          <w:szCs w:val="32"/>
        </w:rPr>
      </w:pPr>
      <w:r>
        <w:rPr>
          <w:rFonts w:ascii="方正仿宋简体" w:eastAsia="方正仿宋简体" w:hAnsi="方正仿宋简体" w:hint="eastAsia"/>
          <w:kern w:val="0"/>
          <w:sz w:val="32"/>
          <w:szCs w:val="32"/>
        </w:rPr>
        <w:lastRenderedPageBreak/>
        <w:t>5.</w:t>
      </w:r>
      <w:r>
        <w:rPr>
          <w:rFonts w:ascii="方正仿宋简体" w:eastAsia="方正仿宋简体" w:hAnsi="方正仿宋简体" w:hint="eastAsia"/>
          <w:kern w:val="0"/>
          <w:sz w:val="32"/>
          <w:szCs w:val="32"/>
        </w:rPr>
        <w:t>完成主管交办的专项任务（如调研、培训材料准备等）。</w:t>
      </w:r>
    </w:p>
    <w:p w14:paraId="69B4B35C" w14:textId="1F554DF1" w:rsidR="007521C2" w:rsidRPr="00B17F25" w:rsidRDefault="00B17F25" w:rsidP="00B17F25">
      <w:pPr>
        <w:widowControl/>
        <w:spacing w:line="540" w:lineRule="exact"/>
        <w:ind w:firstLineChars="200" w:firstLine="640"/>
        <w:jc w:val="left"/>
        <w:rPr>
          <w:rFonts w:ascii="楷体" w:eastAsia="楷体" w:hAnsi="楷体"/>
          <w:sz w:val="32"/>
          <w:szCs w:val="32"/>
        </w:rPr>
      </w:pPr>
      <w:r>
        <w:rPr>
          <w:rFonts w:ascii="楷体" w:eastAsia="楷体" w:hAnsi="楷体" w:hint="eastAsia"/>
          <w:sz w:val="32"/>
          <w:szCs w:val="32"/>
        </w:rPr>
        <w:t>（二）任职要求</w:t>
      </w:r>
    </w:p>
    <w:p w14:paraId="5451C396"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1.</w:t>
      </w:r>
      <w:r>
        <w:rPr>
          <w:rFonts w:ascii="方正仿宋简体" w:eastAsia="方正仿宋简体" w:hAnsi="方正仿宋简体" w:hint="eastAsia"/>
          <w:sz w:val="32"/>
          <w:szCs w:val="32"/>
        </w:rPr>
        <w:t>学历：本科及以上学历，金融、经济、会计、审计、统计学、法律、风险管理等相关专业；</w:t>
      </w:r>
    </w:p>
    <w:p w14:paraId="5FC9324C"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2.</w:t>
      </w:r>
      <w:r>
        <w:rPr>
          <w:rFonts w:ascii="方正仿宋简体" w:eastAsia="方正仿宋简体" w:hAnsi="方正仿宋简体" w:hint="eastAsia"/>
          <w:sz w:val="32"/>
          <w:szCs w:val="32"/>
        </w:rPr>
        <w:t>经验：</w:t>
      </w:r>
      <w:r>
        <w:rPr>
          <w:rFonts w:ascii="方正仿宋简体" w:eastAsia="方正仿宋简体" w:hAnsi="方正仿宋简体" w:hint="eastAsia"/>
          <w:sz w:val="32"/>
          <w:szCs w:val="32"/>
        </w:rPr>
        <w:t>3</w:t>
      </w:r>
      <w:r>
        <w:rPr>
          <w:rFonts w:ascii="方正仿宋简体" w:eastAsia="方正仿宋简体" w:hAnsi="方正仿宋简体" w:hint="eastAsia"/>
          <w:sz w:val="32"/>
          <w:szCs w:val="32"/>
        </w:rPr>
        <w:t>年以上企业风控、信用管理、财务分析、审计、合规等相关岗位经验，曾参与风险评估报告撰写、合作方信用调查、合同风险审核等工作；</w:t>
      </w:r>
    </w:p>
    <w:p w14:paraId="449B8186" w14:textId="174D5A0F"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3.</w:t>
      </w:r>
      <w:r>
        <w:rPr>
          <w:rFonts w:ascii="方正仿宋简体" w:eastAsia="方正仿宋简体" w:hAnsi="方正仿宋简体" w:hint="eastAsia"/>
          <w:sz w:val="32"/>
          <w:szCs w:val="32"/>
        </w:rPr>
        <w:t>能力：掌握企业信用评级、财务分析、合规管理等内容，对善于建模或风</w:t>
      </w:r>
      <w:r>
        <w:rPr>
          <w:rFonts w:ascii="方正仿宋简体" w:eastAsia="方正仿宋简体" w:hAnsi="方正仿宋简体" w:hint="eastAsia"/>
          <w:sz w:val="32"/>
          <w:szCs w:val="32"/>
        </w:rPr>
        <w:t>险量化分析者优先考虑；</w:t>
      </w:r>
      <w:bookmarkStart w:id="0" w:name="_GoBack"/>
      <w:bookmarkEnd w:id="0"/>
    </w:p>
    <w:p w14:paraId="78D8D1A1" w14:textId="77777777" w:rsidR="007521C2" w:rsidRDefault="00F204F5" w:rsidP="00B17F25">
      <w:pPr>
        <w:spacing w:line="540" w:lineRule="exact"/>
        <w:ind w:firstLineChars="200" w:firstLine="640"/>
        <w:rPr>
          <w:rFonts w:ascii="方正仿宋简体" w:eastAsia="方正仿宋简体" w:hAnsi="方正仿宋简体"/>
          <w:sz w:val="32"/>
          <w:szCs w:val="32"/>
        </w:rPr>
      </w:pPr>
      <w:r>
        <w:rPr>
          <w:rFonts w:ascii="方正仿宋简体" w:eastAsia="方正仿宋简体" w:hAnsi="方正仿宋简体" w:hint="eastAsia"/>
          <w:sz w:val="32"/>
          <w:szCs w:val="32"/>
        </w:rPr>
        <w:t>4.</w:t>
      </w:r>
      <w:r>
        <w:rPr>
          <w:rFonts w:ascii="方正仿宋简体" w:eastAsia="方正仿宋简体" w:hAnsi="方正仿宋简体" w:hint="eastAsia"/>
          <w:sz w:val="32"/>
          <w:szCs w:val="32"/>
        </w:rPr>
        <w:t>具有正常履行职能的身体条件和心理素质。</w:t>
      </w:r>
    </w:p>
    <w:sectPr w:rsidR="007521C2" w:rsidSect="002A384F">
      <w:footerReference w:type="default" r:id="rId7"/>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560F6" w14:textId="77777777" w:rsidR="00000000" w:rsidRDefault="00F204F5">
      <w:r>
        <w:separator/>
      </w:r>
    </w:p>
  </w:endnote>
  <w:endnote w:type="continuationSeparator" w:id="0">
    <w:p w14:paraId="00C38F7E" w14:textId="77777777" w:rsidR="00000000" w:rsidRDefault="00F2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DE46E936-05D9-44A5-8135-712FE4B57C5A}"/>
  </w:font>
  <w:font w:name="方正小标宋简体">
    <w:panose1 w:val="03000509000000000000"/>
    <w:charset w:val="86"/>
    <w:family w:val="script"/>
    <w:pitch w:val="fixed"/>
    <w:sig w:usb0="00000001" w:usb1="080E0000" w:usb2="00000010" w:usb3="00000000" w:csb0="00040000" w:csb1="00000000"/>
    <w:embedRegular r:id="rId2" w:subsetted="1" w:fontKey="{F292CF6C-7501-437D-AEFC-3C0D8CA66D6D}"/>
  </w:font>
  <w:font w:name="方正仿宋简体">
    <w:panose1 w:val="03000509000000000000"/>
    <w:charset w:val="86"/>
    <w:family w:val="script"/>
    <w:pitch w:val="fixed"/>
    <w:sig w:usb0="00000001" w:usb1="080E0000" w:usb2="00000010" w:usb3="00000000" w:csb0="00040000" w:csb1="00000000"/>
    <w:embedRegular r:id="rId3" w:subsetted="1" w:fontKey="{F42914FC-4577-4205-A3D2-4799155E0FF7}"/>
  </w:font>
  <w:font w:name="楷体">
    <w:panose1 w:val="02010609060101010101"/>
    <w:charset w:val="86"/>
    <w:family w:val="modern"/>
    <w:pitch w:val="fixed"/>
    <w:sig w:usb0="800002BF" w:usb1="38CF7CFA" w:usb2="00000016" w:usb3="00000000" w:csb0="00040001" w:csb1="00000000"/>
    <w:embedRegular r:id="rId4" w:subsetted="1" w:fontKey="{8C38F084-CC14-4A4A-B87C-9725B61F356E}"/>
  </w:font>
  <w:font w:name="仿宋">
    <w:panose1 w:val="02010609060101010101"/>
    <w:charset w:val="86"/>
    <w:family w:val="modern"/>
    <w:pitch w:val="fixed"/>
    <w:sig w:usb0="800002BF" w:usb1="38CF7CFA" w:usb2="00000016" w:usb3="00000000" w:csb0="00040001" w:csb1="00000000"/>
    <w:embedRegular r:id="rId5" w:subsetted="1" w:fontKey="{325658D5-5A70-4983-9995-188BC7DAF556}"/>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267856"/>
      <w:docPartObj>
        <w:docPartGallery w:val="AutoText"/>
      </w:docPartObj>
    </w:sdtPr>
    <w:sdtEndPr>
      <w:rPr>
        <w:rFonts w:ascii="宋体" w:eastAsia="宋体" w:hAnsi="宋体"/>
        <w:sz w:val="28"/>
        <w:szCs w:val="28"/>
      </w:rPr>
    </w:sdtEndPr>
    <w:sdtContent>
      <w:p w14:paraId="51A911CE" w14:textId="213D539B" w:rsidR="007521C2" w:rsidRDefault="00F204F5">
        <w:pPr>
          <w:pStyle w:val="a5"/>
          <w:numPr>
            <w:ilvl w:val="0"/>
            <w:numId w:val="1"/>
          </w:numPr>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F204F5">
          <w:rPr>
            <w:rFonts w:ascii="宋体" w:eastAsia="宋体" w:hAnsi="宋体"/>
            <w:noProof/>
            <w:sz w:val="28"/>
            <w:szCs w:val="28"/>
            <w:lang w:val="zh-CN"/>
          </w:rPr>
          <w:t>11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w:t>
        </w:r>
      </w:p>
    </w:sdtContent>
  </w:sdt>
  <w:p w14:paraId="4A3F3539" w14:textId="77777777" w:rsidR="007521C2" w:rsidRDefault="00752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3BFE4" w14:textId="77777777" w:rsidR="00000000" w:rsidRDefault="00F204F5">
      <w:r>
        <w:separator/>
      </w:r>
    </w:p>
  </w:footnote>
  <w:footnote w:type="continuationSeparator" w:id="0">
    <w:p w14:paraId="1ABE1C44" w14:textId="77777777" w:rsidR="00000000" w:rsidRDefault="00F2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2572"/>
    <w:multiLevelType w:val="multilevel"/>
    <w:tmpl w:val="28632572"/>
    <w:lvl w:ilvl="0">
      <w:start w:val="2"/>
      <w:numFmt w:val="bullet"/>
      <w:lvlText w:val="—"/>
      <w:lvlJc w:val="left"/>
      <w:pPr>
        <w:ind w:left="7448" w:hanging="360"/>
      </w:pPr>
      <w:rPr>
        <w:rFonts w:ascii="宋体" w:eastAsia="宋体" w:hAnsi="宋体" w:cstheme="minorBidi" w:hint="eastAsia"/>
      </w:rPr>
    </w:lvl>
    <w:lvl w:ilvl="1">
      <w:start w:val="1"/>
      <w:numFmt w:val="bullet"/>
      <w:lvlText w:val=""/>
      <w:lvlJc w:val="left"/>
      <w:pPr>
        <w:ind w:left="7928" w:hanging="420"/>
      </w:pPr>
      <w:rPr>
        <w:rFonts w:ascii="Wingdings" w:hAnsi="Wingdings" w:hint="default"/>
      </w:rPr>
    </w:lvl>
    <w:lvl w:ilvl="2">
      <w:start w:val="1"/>
      <w:numFmt w:val="bullet"/>
      <w:lvlText w:val=""/>
      <w:lvlJc w:val="left"/>
      <w:pPr>
        <w:ind w:left="8348" w:hanging="420"/>
      </w:pPr>
      <w:rPr>
        <w:rFonts w:ascii="Wingdings" w:hAnsi="Wingdings" w:hint="default"/>
      </w:rPr>
    </w:lvl>
    <w:lvl w:ilvl="3">
      <w:start w:val="1"/>
      <w:numFmt w:val="bullet"/>
      <w:lvlText w:val=""/>
      <w:lvlJc w:val="left"/>
      <w:pPr>
        <w:ind w:left="8768" w:hanging="420"/>
      </w:pPr>
      <w:rPr>
        <w:rFonts w:ascii="Wingdings" w:hAnsi="Wingdings" w:hint="default"/>
      </w:rPr>
    </w:lvl>
    <w:lvl w:ilvl="4">
      <w:start w:val="1"/>
      <w:numFmt w:val="bullet"/>
      <w:lvlText w:val=""/>
      <w:lvlJc w:val="left"/>
      <w:pPr>
        <w:ind w:left="9188" w:hanging="420"/>
      </w:pPr>
      <w:rPr>
        <w:rFonts w:ascii="Wingdings" w:hAnsi="Wingdings" w:hint="default"/>
      </w:rPr>
    </w:lvl>
    <w:lvl w:ilvl="5">
      <w:start w:val="1"/>
      <w:numFmt w:val="bullet"/>
      <w:lvlText w:val=""/>
      <w:lvlJc w:val="left"/>
      <w:pPr>
        <w:ind w:left="9608" w:hanging="420"/>
      </w:pPr>
      <w:rPr>
        <w:rFonts w:ascii="Wingdings" w:hAnsi="Wingdings" w:hint="default"/>
      </w:rPr>
    </w:lvl>
    <w:lvl w:ilvl="6">
      <w:start w:val="1"/>
      <w:numFmt w:val="bullet"/>
      <w:lvlText w:val=""/>
      <w:lvlJc w:val="left"/>
      <w:pPr>
        <w:ind w:left="10028" w:hanging="420"/>
      </w:pPr>
      <w:rPr>
        <w:rFonts w:ascii="Wingdings" w:hAnsi="Wingdings" w:hint="default"/>
      </w:rPr>
    </w:lvl>
    <w:lvl w:ilvl="7">
      <w:start w:val="1"/>
      <w:numFmt w:val="bullet"/>
      <w:lvlText w:val=""/>
      <w:lvlJc w:val="left"/>
      <w:pPr>
        <w:ind w:left="10448" w:hanging="420"/>
      </w:pPr>
      <w:rPr>
        <w:rFonts w:ascii="Wingdings" w:hAnsi="Wingdings" w:hint="default"/>
      </w:rPr>
    </w:lvl>
    <w:lvl w:ilvl="8">
      <w:start w:val="1"/>
      <w:numFmt w:val="bullet"/>
      <w:lvlText w:val=""/>
      <w:lvlJc w:val="left"/>
      <w:pPr>
        <w:ind w:left="1086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A9"/>
    <w:rsid w:val="00007DB8"/>
    <w:rsid w:val="00016820"/>
    <w:rsid w:val="00027633"/>
    <w:rsid w:val="00066DDF"/>
    <w:rsid w:val="00071A09"/>
    <w:rsid w:val="000806A9"/>
    <w:rsid w:val="000C49A2"/>
    <w:rsid w:val="000D3CF1"/>
    <w:rsid w:val="000D503C"/>
    <w:rsid w:val="000F7838"/>
    <w:rsid w:val="00105707"/>
    <w:rsid w:val="00197BFF"/>
    <w:rsid w:val="001A23E3"/>
    <w:rsid w:val="001B08EB"/>
    <w:rsid w:val="001D74D3"/>
    <w:rsid w:val="00217D7B"/>
    <w:rsid w:val="0023015A"/>
    <w:rsid w:val="002557B1"/>
    <w:rsid w:val="00260A96"/>
    <w:rsid w:val="002707D6"/>
    <w:rsid w:val="00287BFF"/>
    <w:rsid w:val="002A27C5"/>
    <w:rsid w:val="002A2C9B"/>
    <w:rsid w:val="002A384F"/>
    <w:rsid w:val="002A5BB3"/>
    <w:rsid w:val="00355FB4"/>
    <w:rsid w:val="00357AC3"/>
    <w:rsid w:val="003607C0"/>
    <w:rsid w:val="003F3586"/>
    <w:rsid w:val="00462E44"/>
    <w:rsid w:val="0047449C"/>
    <w:rsid w:val="0047509D"/>
    <w:rsid w:val="004B4662"/>
    <w:rsid w:val="005164F7"/>
    <w:rsid w:val="00553DA9"/>
    <w:rsid w:val="005741C1"/>
    <w:rsid w:val="00577E14"/>
    <w:rsid w:val="00627E64"/>
    <w:rsid w:val="006351C8"/>
    <w:rsid w:val="00646761"/>
    <w:rsid w:val="006A0BDD"/>
    <w:rsid w:val="006E6D44"/>
    <w:rsid w:val="00743F67"/>
    <w:rsid w:val="007521C2"/>
    <w:rsid w:val="00772A0F"/>
    <w:rsid w:val="007A5B3F"/>
    <w:rsid w:val="007F70DB"/>
    <w:rsid w:val="00807769"/>
    <w:rsid w:val="009A6E47"/>
    <w:rsid w:val="009B398C"/>
    <w:rsid w:val="009D07B6"/>
    <w:rsid w:val="00A05682"/>
    <w:rsid w:val="00A35825"/>
    <w:rsid w:val="00A70CFE"/>
    <w:rsid w:val="00A8763A"/>
    <w:rsid w:val="00AD7E3A"/>
    <w:rsid w:val="00B17F25"/>
    <w:rsid w:val="00B454D7"/>
    <w:rsid w:val="00BC14C4"/>
    <w:rsid w:val="00C51AAE"/>
    <w:rsid w:val="00C84B4E"/>
    <w:rsid w:val="00C91349"/>
    <w:rsid w:val="00CB0A64"/>
    <w:rsid w:val="00CF105B"/>
    <w:rsid w:val="00D04B08"/>
    <w:rsid w:val="00D70402"/>
    <w:rsid w:val="00DC26C5"/>
    <w:rsid w:val="00E22AA4"/>
    <w:rsid w:val="00E6452A"/>
    <w:rsid w:val="00F204F5"/>
    <w:rsid w:val="00F32128"/>
    <w:rsid w:val="00F40215"/>
    <w:rsid w:val="00FD132E"/>
    <w:rsid w:val="00FE296A"/>
    <w:rsid w:val="00FE74FE"/>
    <w:rsid w:val="31FD4540"/>
    <w:rsid w:val="4509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43AAB"/>
  <w15:docId w15:val="{0BE795B7-4BCA-4662-9D4A-1132592E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11</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YNGF_BLM</cp:lastModifiedBy>
  <cp:revision>98</cp:revision>
  <cp:lastPrinted>2025-09-10T03:35:00Z</cp:lastPrinted>
  <dcterms:created xsi:type="dcterms:W3CDTF">2025-04-18T06:49:00Z</dcterms:created>
  <dcterms:modified xsi:type="dcterms:W3CDTF">2025-09-10T10:03:00Z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eyJoZGlkIjoiN2VhOWZkNjRmYTQ2Zjc1YjQxNjQyOTdjMTE2OTE2NGIiLCJ1c2VySWQiOiIyNDU4Mzc5ODgifQ==</vt:lpwstr>
  </property>
  <property fmtid="{D5CDD505-2E9C-101B-9397-08002B2CF9AE}" pid="3" name="KSOProductBuildVer">
    <vt:lpwstr>2052-12.1.0.22529</vt:lpwstr>
  </property>
  <property fmtid="{D5CDD505-2E9C-101B-9397-08002B2CF9AE}" pid="4" name="ICV">
    <vt:lpwstr>199271E448284E48A6C562A5652DCFB1_12</vt:lpwstr>
  </property>
</Properties>
</file>